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151" w:rsidRDefault="00421151" w:rsidP="00421151">
      <w:pPr>
        <w:jc w:val="right"/>
        <w:rPr>
          <w:rFonts w:ascii="Times New Roman" w:hAnsi="Times New Roman"/>
          <w:b/>
          <w:sz w:val="24"/>
          <w:szCs w:val="24"/>
        </w:rPr>
      </w:pPr>
      <w:r>
        <w:rPr>
          <w:rFonts w:ascii="Times New Roman" w:hAnsi="Times New Roman"/>
          <w:b/>
          <w:sz w:val="24"/>
          <w:szCs w:val="24"/>
        </w:rPr>
        <w:t>Приложение 2</w:t>
      </w:r>
    </w:p>
    <w:p w:rsidR="00421151" w:rsidRDefault="00421151" w:rsidP="00421151">
      <w:pPr>
        <w:spacing w:after="0"/>
        <w:jc w:val="right"/>
        <w:rPr>
          <w:rFonts w:ascii="Times New Roman" w:hAnsi="Times New Roman"/>
          <w:i/>
          <w:sz w:val="20"/>
          <w:szCs w:val="20"/>
        </w:rPr>
      </w:pPr>
      <w:r>
        <w:rPr>
          <w:rFonts w:ascii="Times New Roman" w:hAnsi="Times New Roman"/>
          <w:bCs/>
          <w:sz w:val="24"/>
          <w:szCs w:val="24"/>
        </w:rPr>
        <w:t xml:space="preserve">к ОПОП по </w:t>
      </w:r>
      <w:r>
        <w:rPr>
          <w:rFonts w:ascii="Times New Roman" w:hAnsi="Times New Roman"/>
          <w:i/>
          <w:iCs/>
          <w:sz w:val="24"/>
          <w:szCs w:val="24"/>
        </w:rPr>
        <w:t>специальности</w:t>
      </w:r>
      <w:r>
        <w:rPr>
          <w:rFonts w:ascii="Times New Roman" w:hAnsi="Times New Roman"/>
          <w:b/>
          <w:i/>
          <w:sz w:val="24"/>
          <w:szCs w:val="24"/>
        </w:rPr>
        <w:t xml:space="preserve"> </w:t>
      </w:r>
      <w:r>
        <w:rPr>
          <w:rFonts w:ascii="Times New Roman" w:hAnsi="Times New Roman"/>
          <w:b/>
          <w:i/>
          <w:sz w:val="24"/>
          <w:szCs w:val="24"/>
        </w:rPr>
        <w:br/>
      </w:r>
      <w:r>
        <w:rPr>
          <w:rFonts w:ascii="Times New Roman" w:hAnsi="Times New Roman"/>
          <w:sz w:val="24"/>
          <w:szCs w:val="24"/>
        </w:rPr>
        <w:t>22.02.06. «Сварочное производство»</w:t>
      </w:r>
    </w:p>
    <w:p w:rsidR="00421151" w:rsidRDefault="00421151" w:rsidP="00421151">
      <w:pPr>
        <w:jc w:val="center"/>
        <w:rPr>
          <w:rFonts w:ascii="Times New Roman" w:hAnsi="Times New Roman"/>
          <w:b/>
          <w:i/>
        </w:rPr>
      </w:pPr>
    </w:p>
    <w:p w:rsidR="00421151" w:rsidRDefault="00421151" w:rsidP="00421151">
      <w:pPr>
        <w:jc w:val="center"/>
        <w:rPr>
          <w:rFonts w:ascii="Times New Roman" w:hAnsi="Times New Roman"/>
          <w:b/>
          <w:i/>
        </w:rPr>
      </w:pPr>
    </w:p>
    <w:p w:rsidR="00421151" w:rsidRDefault="00421151" w:rsidP="00421151">
      <w:pPr>
        <w:jc w:val="center"/>
        <w:rPr>
          <w:rFonts w:ascii="Times New Roman" w:hAnsi="Times New Roman"/>
          <w:b/>
          <w:i/>
        </w:rPr>
      </w:pPr>
    </w:p>
    <w:p w:rsidR="00421151" w:rsidRDefault="00421151" w:rsidP="00421151">
      <w:pPr>
        <w:jc w:val="center"/>
        <w:rPr>
          <w:rFonts w:ascii="Times New Roman" w:hAnsi="Times New Roman"/>
          <w:b/>
          <w:i/>
        </w:rPr>
      </w:pPr>
    </w:p>
    <w:p w:rsidR="00421151" w:rsidRDefault="00421151" w:rsidP="00421151">
      <w:pPr>
        <w:jc w:val="center"/>
        <w:rPr>
          <w:rFonts w:ascii="Times New Roman" w:hAnsi="Times New Roman"/>
          <w:b/>
          <w:sz w:val="24"/>
          <w:szCs w:val="24"/>
        </w:rPr>
      </w:pPr>
      <w:r>
        <w:rPr>
          <w:rFonts w:ascii="Times New Roman" w:hAnsi="Times New Roman"/>
          <w:b/>
          <w:sz w:val="24"/>
          <w:szCs w:val="24"/>
        </w:rPr>
        <w:t>РАБОЧАЯ ПРОГРАММА УЧЕБНОЙ ДИСЦИПЛИНЫ</w:t>
      </w:r>
    </w:p>
    <w:p w:rsidR="00421151" w:rsidRDefault="00421151" w:rsidP="00421151">
      <w:pPr>
        <w:jc w:val="center"/>
        <w:rPr>
          <w:rFonts w:ascii="Times New Roman" w:hAnsi="Times New Roman"/>
          <w:sz w:val="24"/>
          <w:szCs w:val="24"/>
        </w:rPr>
      </w:pPr>
      <w:r>
        <w:rPr>
          <w:rFonts w:ascii="Times New Roman" w:hAnsi="Times New Roman"/>
          <w:sz w:val="24"/>
          <w:szCs w:val="24"/>
        </w:rPr>
        <w:t>ОП 05</w:t>
      </w:r>
      <w:proofErr w:type="gramStart"/>
      <w:r>
        <w:rPr>
          <w:rFonts w:ascii="Times New Roman" w:hAnsi="Times New Roman"/>
          <w:sz w:val="24"/>
          <w:szCs w:val="24"/>
        </w:rPr>
        <w:t>.»ОХРАНА</w:t>
      </w:r>
      <w:proofErr w:type="gramEnd"/>
      <w:r>
        <w:rPr>
          <w:rFonts w:ascii="Times New Roman" w:hAnsi="Times New Roman"/>
          <w:sz w:val="24"/>
          <w:szCs w:val="24"/>
        </w:rPr>
        <w:t xml:space="preserve"> ТРУДА»</w:t>
      </w:r>
    </w:p>
    <w:p w:rsidR="00421151" w:rsidRDefault="00421151" w:rsidP="00421151">
      <w:pPr>
        <w:jc w:val="cente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rPr>
          <w:rFonts w:ascii="Times New Roman" w:hAnsi="Times New Roman"/>
          <w:b/>
          <w:i/>
        </w:rPr>
      </w:pPr>
    </w:p>
    <w:p w:rsidR="00421151" w:rsidRDefault="00421151" w:rsidP="00421151">
      <w:pPr>
        <w:jc w:val="center"/>
        <w:rPr>
          <w:rFonts w:ascii="Times New Roman" w:hAnsi="Times New Roman"/>
          <w:b/>
          <w:bCs/>
          <w:i/>
          <w:sz w:val="24"/>
          <w:szCs w:val="24"/>
        </w:rPr>
      </w:pPr>
    </w:p>
    <w:p w:rsidR="00421151" w:rsidRDefault="00421151" w:rsidP="00421151">
      <w:pPr>
        <w:rPr>
          <w:rFonts w:ascii="Times New Roman" w:hAnsi="Times New Roman"/>
          <w:sz w:val="24"/>
          <w:szCs w:val="24"/>
        </w:rPr>
      </w:pPr>
    </w:p>
    <w:p w:rsidR="00421151" w:rsidRDefault="00421151" w:rsidP="00421151">
      <w:pPr>
        <w:rPr>
          <w:rFonts w:ascii="Times New Roman" w:hAnsi="Times New Roman"/>
          <w:sz w:val="24"/>
          <w:szCs w:val="24"/>
        </w:rPr>
      </w:pPr>
    </w:p>
    <w:p w:rsidR="00421151" w:rsidRDefault="00421151" w:rsidP="00421151">
      <w:pPr>
        <w:rPr>
          <w:rFonts w:ascii="Times New Roman" w:hAnsi="Times New Roman"/>
          <w:sz w:val="24"/>
          <w:szCs w:val="24"/>
        </w:rPr>
      </w:pPr>
    </w:p>
    <w:p w:rsidR="00421151" w:rsidRDefault="00421151" w:rsidP="00421151">
      <w:pPr>
        <w:jc w:val="center"/>
        <w:rPr>
          <w:rFonts w:ascii="Times New Roman" w:hAnsi="Times New Roman"/>
          <w:sz w:val="24"/>
          <w:szCs w:val="24"/>
        </w:rPr>
      </w:pPr>
    </w:p>
    <w:p w:rsidR="00421151" w:rsidRDefault="00421151" w:rsidP="00421151">
      <w:pPr>
        <w:jc w:val="center"/>
        <w:rPr>
          <w:rFonts w:ascii="Times New Roman" w:hAnsi="Times New Roman"/>
          <w:sz w:val="24"/>
          <w:szCs w:val="24"/>
        </w:rPr>
      </w:pPr>
      <w:r>
        <w:rPr>
          <w:rFonts w:ascii="Times New Roman" w:hAnsi="Times New Roman"/>
          <w:sz w:val="24"/>
          <w:szCs w:val="24"/>
        </w:rPr>
        <w:t>2022г.</w:t>
      </w:r>
    </w:p>
    <w:p w:rsidR="00421151" w:rsidRDefault="00421151" w:rsidP="00421151">
      <w:pPr>
        <w:jc w:val="center"/>
        <w:rPr>
          <w:rFonts w:ascii="Times New Roman" w:hAnsi="Times New Roman"/>
          <w:b/>
          <w:i/>
          <w:sz w:val="24"/>
          <w:szCs w:val="24"/>
        </w:rPr>
      </w:pPr>
      <w:r>
        <w:rPr>
          <w:rFonts w:ascii="Times New Roman" w:hAnsi="Times New Roman"/>
          <w:sz w:val="24"/>
          <w:szCs w:val="24"/>
        </w:rPr>
        <w:br w:type="page"/>
      </w:r>
      <w:r>
        <w:rPr>
          <w:rFonts w:ascii="Times New Roman" w:hAnsi="Times New Roman"/>
          <w:b/>
          <w:i/>
          <w:sz w:val="24"/>
          <w:szCs w:val="24"/>
        </w:rPr>
        <w:lastRenderedPageBreak/>
        <w:t>СОДЕРЖАНИЕ</w:t>
      </w:r>
    </w:p>
    <w:p w:rsidR="00421151" w:rsidRDefault="00421151" w:rsidP="0042115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21151" w:rsidTr="00421151">
        <w:tc>
          <w:tcPr>
            <w:tcW w:w="7501" w:type="dxa"/>
            <w:hideMark/>
          </w:tcPr>
          <w:p w:rsidR="00421151" w:rsidRDefault="00421151" w:rsidP="00E324FE">
            <w:pPr>
              <w:numPr>
                <w:ilvl w:val="0"/>
                <w:numId w:val="1"/>
              </w:numPr>
              <w:suppressAutoHyphens/>
              <w:rPr>
                <w:rFonts w:ascii="Times New Roman" w:hAnsi="Times New Roman"/>
                <w:b/>
                <w:sz w:val="24"/>
                <w:szCs w:val="24"/>
              </w:rPr>
            </w:pPr>
            <w:r>
              <w:rPr>
                <w:rFonts w:ascii="Times New Roman" w:hAnsi="Times New Roman"/>
                <w:b/>
                <w:sz w:val="24"/>
                <w:szCs w:val="24"/>
              </w:rPr>
              <w:t>ОБЩАЯ ХАРАКТЕРИСТИКА РАБОЧЕЙ ПРОГРАММЫ УЧЕБНОЙ ДИСЦИПЛИНЫ</w:t>
            </w:r>
          </w:p>
        </w:tc>
        <w:tc>
          <w:tcPr>
            <w:tcW w:w="1854" w:type="dxa"/>
          </w:tcPr>
          <w:p w:rsidR="00421151" w:rsidRDefault="00421151">
            <w:pPr>
              <w:rPr>
                <w:rFonts w:ascii="Times New Roman" w:hAnsi="Times New Roman"/>
                <w:b/>
                <w:sz w:val="24"/>
                <w:szCs w:val="24"/>
              </w:rPr>
            </w:pPr>
          </w:p>
        </w:tc>
      </w:tr>
      <w:tr w:rsidR="00421151" w:rsidTr="00421151">
        <w:tc>
          <w:tcPr>
            <w:tcW w:w="7501" w:type="dxa"/>
            <w:hideMark/>
          </w:tcPr>
          <w:p w:rsidR="00421151" w:rsidRDefault="00421151" w:rsidP="00E324FE">
            <w:pPr>
              <w:numPr>
                <w:ilvl w:val="0"/>
                <w:numId w:val="1"/>
              </w:numPr>
              <w:suppressAutoHyphens/>
              <w:rPr>
                <w:rFonts w:ascii="Times New Roman" w:hAnsi="Times New Roman"/>
                <w:b/>
                <w:sz w:val="24"/>
                <w:szCs w:val="24"/>
              </w:rPr>
            </w:pPr>
            <w:r>
              <w:rPr>
                <w:rFonts w:ascii="Times New Roman" w:hAnsi="Times New Roman"/>
                <w:b/>
                <w:sz w:val="24"/>
                <w:szCs w:val="24"/>
              </w:rPr>
              <w:t>СТРУКТУРА И СОДЕРЖАНИЕ УЧЕБНОЙ ДИСЦИПЛИНЫ</w:t>
            </w:r>
          </w:p>
          <w:p w:rsidR="00421151" w:rsidRDefault="00421151" w:rsidP="00E324FE">
            <w:pPr>
              <w:numPr>
                <w:ilvl w:val="0"/>
                <w:numId w:val="1"/>
              </w:numPr>
              <w:suppressAutoHyphens/>
              <w:rPr>
                <w:rFonts w:ascii="Times New Roman" w:hAnsi="Times New Roman"/>
                <w:b/>
                <w:sz w:val="24"/>
                <w:szCs w:val="24"/>
              </w:rPr>
            </w:pPr>
            <w:r>
              <w:rPr>
                <w:rFonts w:ascii="Times New Roman" w:hAnsi="Times New Roman"/>
                <w:b/>
                <w:sz w:val="24"/>
                <w:szCs w:val="24"/>
              </w:rPr>
              <w:t>УСЛОВИЯ РЕАЛИЗАЦИИ УЧЕБНОЙ ДИСЦИПЛИНЫ</w:t>
            </w:r>
          </w:p>
        </w:tc>
        <w:tc>
          <w:tcPr>
            <w:tcW w:w="1854" w:type="dxa"/>
          </w:tcPr>
          <w:p w:rsidR="00421151" w:rsidRDefault="00421151">
            <w:pPr>
              <w:ind w:left="644"/>
              <w:rPr>
                <w:rFonts w:ascii="Times New Roman" w:hAnsi="Times New Roman"/>
                <w:b/>
                <w:sz w:val="24"/>
                <w:szCs w:val="24"/>
              </w:rPr>
            </w:pPr>
          </w:p>
        </w:tc>
      </w:tr>
      <w:tr w:rsidR="00421151" w:rsidTr="00421151">
        <w:tc>
          <w:tcPr>
            <w:tcW w:w="7501" w:type="dxa"/>
          </w:tcPr>
          <w:p w:rsidR="00421151" w:rsidRDefault="00421151" w:rsidP="00E324FE">
            <w:pPr>
              <w:numPr>
                <w:ilvl w:val="0"/>
                <w:numId w:val="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УЧЕБНОЙ ДИСЦИПЛИНЫ</w:t>
            </w:r>
          </w:p>
          <w:p w:rsidR="00421151" w:rsidRDefault="00421151">
            <w:pPr>
              <w:suppressAutoHyphens/>
              <w:rPr>
                <w:rFonts w:ascii="Times New Roman" w:hAnsi="Times New Roman"/>
                <w:b/>
                <w:sz w:val="24"/>
                <w:szCs w:val="24"/>
              </w:rPr>
            </w:pPr>
          </w:p>
        </w:tc>
        <w:tc>
          <w:tcPr>
            <w:tcW w:w="1854" w:type="dxa"/>
          </w:tcPr>
          <w:p w:rsidR="00421151" w:rsidRDefault="00421151">
            <w:pPr>
              <w:rPr>
                <w:rFonts w:ascii="Times New Roman" w:hAnsi="Times New Roman"/>
                <w:b/>
                <w:sz w:val="24"/>
                <w:szCs w:val="24"/>
              </w:rPr>
            </w:pPr>
          </w:p>
        </w:tc>
      </w:tr>
    </w:tbl>
    <w:p w:rsidR="00421151" w:rsidRDefault="00421151" w:rsidP="00421151">
      <w:pPr>
        <w:suppressAutoHyphens/>
        <w:spacing w:after="0"/>
        <w:jc w:val="center"/>
        <w:rPr>
          <w:rFonts w:ascii="Times New Roman" w:hAnsi="Times New Roman"/>
          <w:sz w:val="20"/>
          <w:szCs w:val="20"/>
        </w:rPr>
      </w:pPr>
      <w:r>
        <w:rPr>
          <w:rFonts w:ascii="Times New Roman" w:hAnsi="Times New Roman"/>
          <w:b/>
          <w:i/>
          <w:u w:val="single"/>
        </w:rPr>
        <w:br w:type="page"/>
      </w:r>
      <w:r>
        <w:rPr>
          <w:rFonts w:ascii="Times New Roman" w:hAnsi="Times New Roman"/>
          <w:b/>
          <w:sz w:val="24"/>
          <w:szCs w:val="24"/>
        </w:rPr>
        <w:lastRenderedPageBreak/>
        <w:t xml:space="preserve">1. ОБЩАЯ ХАРАКТЕРИСТИКА РАБОЧЕЙ ПРОГРАММЫ УЧЕБНОЙ ДИСЦИПЛИНЫ </w:t>
      </w:r>
      <w:r w:rsidR="007E50D2">
        <w:rPr>
          <w:rFonts w:ascii="Times New Roman" w:hAnsi="Times New Roman"/>
          <w:b/>
          <w:sz w:val="24"/>
          <w:szCs w:val="24"/>
        </w:rPr>
        <w:t xml:space="preserve">ОП.05 </w:t>
      </w:r>
      <w:r>
        <w:rPr>
          <w:rFonts w:ascii="Times New Roman" w:hAnsi="Times New Roman"/>
          <w:b/>
          <w:sz w:val="24"/>
          <w:szCs w:val="24"/>
        </w:rPr>
        <w:t>«ОХРАНА ТРУДА»</w:t>
      </w:r>
    </w:p>
    <w:p w:rsidR="00421151" w:rsidRDefault="00421151" w:rsidP="00421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421151" w:rsidRDefault="00421151" w:rsidP="00421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Pr>
          <w:rFonts w:ascii="Times New Roman" w:hAnsi="Times New Roman"/>
          <w:b/>
          <w:sz w:val="24"/>
          <w:szCs w:val="24"/>
        </w:rPr>
        <w:t>1.1. Место дисциплины в структуре основной образовательной программы</w:t>
      </w:r>
    </w:p>
    <w:p w:rsidR="00421151" w:rsidRPr="007E50D2" w:rsidRDefault="00421151" w:rsidP="0042115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7E50D2">
        <w:rPr>
          <w:rFonts w:ascii="Times New Roman" w:hAnsi="Times New Roman"/>
          <w:sz w:val="24"/>
          <w:szCs w:val="24"/>
        </w:rPr>
        <w:t xml:space="preserve">Учебная дисциплина </w:t>
      </w:r>
      <w:r w:rsidR="007E50D2">
        <w:rPr>
          <w:rFonts w:ascii="Times New Roman" w:hAnsi="Times New Roman"/>
          <w:sz w:val="24"/>
          <w:szCs w:val="24"/>
        </w:rPr>
        <w:t xml:space="preserve">ОП.05 </w:t>
      </w:r>
      <w:r w:rsidRPr="007E50D2">
        <w:rPr>
          <w:rFonts w:ascii="Times New Roman" w:hAnsi="Times New Roman"/>
          <w:b/>
          <w:sz w:val="24"/>
          <w:szCs w:val="24"/>
        </w:rPr>
        <w:t>«</w:t>
      </w:r>
      <w:r w:rsidRPr="007E50D2">
        <w:rPr>
          <w:rFonts w:ascii="Times New Roman" w:hAnsi="Times New Roman"/>
          <w:sz w:val="24"/>
          <w:szCs w:val="24"/>
        </w:rPr>
        <w:t>ОХРАНА ТРУДА</w:t>
      </w:r>
      <w:r w:rsidRPr="007E50D2">
        <w:rPr>
          <w:rFonts w:ascii="Times New Roman" w:hAnsi="Times New Roman"/>
          <w:b/>
          <w:sz w:val="24"/>
          <w:szCs w:val="24"/>
        </w:rPr>
        <w:t>»</w:t>
      </w:r>
      <w:r w:rsidRPr="007E50D2">
        <w:rPr>
          <w:rFonts w:ascii="Times New Roman" w:hAnsi="Times New Roman"/>
          <w:sz w:val="24"/>
          <w:szCs w:val="24"/>
        </w:rPr>
        <w:t xml:space="preserve"> является обязательной частью общепрофессиональных дисциплин основной образовательной программы в соответствии с ФГОС СПО по специальности 22.02.26. Сварочное производство. </w:t>
      </w:r>
    </w:p>
    <w:p w:rsidR="00421151" w:rsidRDefault="00421151" w:rsidP="004211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421151" w:rsidRDefault="00421151" w:rsidP="00421151">
      <w:pPr>
        <w:spacing w:after="120"/>
        <w:ind w:firstLine="709"/>
        <w:rPr>
          <w:rFonts w:ascii="Times New Roman" w:hAnsi="Times New Roman"/>
          <w:b/>
          <w:sz w:val="24"/>
          <w:szCs w:val="24"/>
        </w:rPr>
      </w:pPr>
      <w:r>
        <w:rPr>
          <w:rFonts w:ascii="Times New Roman" w:hAnsi="Times New Roman"/>
          <w:b/>
          <w:sz w:val="24"/>
          <w:szCs w:val="24"/>
        </w:rPr>
        <w:t>1.2. Цель и планируемые результаты освоения дисциплины:</w:t>
      </w:r>
    </w:p>
    <w:p w:rsidR="00421151" w:rsidRDefault="00421151" w:rsidP="00421151">
      <w:pPr>
        <w:suppressAutoHyphens/>
        <w:spacing w:after="0"/>
        <w:ind w:firstLine="709"/>
        <w:jc w:val="both"/>
        <w:rPr>
          <w:rFonts w:ascii="Times New Roman" w:hAnsi="Times New Roman"/>
          <w:sz w:val="24"/>
          <w:szCs w:val="24"/>
          <w:lang w:eastAsia="en-US"/>
        </w:rPr>
      </w:pPr>
      <w:r>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421151" w:rsidTr="00421151">
        <w:trPr>
          <w:trHeight w:val="649"/>
        </w:trPr>
        <w:tc>
          <w:tcPr>
            <w:tcW w:w="1589" w:type="dxa"/>
            <w:tcBorders>
              <w:top w:val="single" w:sz="4" w:space="0" w:color="auto"/>
              <w:left w:val="single" w:sz="4" w:space="0" w:color="auto"/>
              <w:bottom w:val="single" w:sz="4" w:space="0" w:color="auto"/>
              <w:right w:val="single" w:sz="4" w:space="0" w:color="auto"/>
            </w:tcBorders>
            <w:hideMark/>
          </w:tcPr>
          <w:p w:rsidR="00421151" w:rsidRDefault="00421151">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 xml:space="preserve">Код </w:t>
            </w:r>
            <w:r>
              <w:rPr>
                <w:rStyle w:val="a7"/>
                <w:b/>
                <w:bCs/>
                <w:sz w:val="24"/>
                <w:szCs w:val="24"/>
              </w:rPr>
              <w:footnoteReference w:id="1"/>
            </w:r>
          </w:p>
          <w:p w:rsidR="00421151" w:rsidRDefault="00421151">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ПК, ОК</w:t>
            </w:r>
          </w:p>
        </w:tc>
        <w:tc>
          <w:tcPr>
            <w:tcW w:w="3764" w:type="dxa"/>
            <w:tcBorders>
              <w:top w:val="single" w:sz="4" w:space="0" w:color="auto"/>
              <w:left w:val="single" w:sz="4" w:space="0" w:color="auto"/>
              <w:bottom w:val="single" w:sz="4" w:space="0" w:color="auto"/>
              <w:right w:val="single" w:sz="4" w:space="0" w:color="auto"/>
            </w:tcBorders>
            <w:hideMark/>
          </w:tcPr>
          <w:p w:rsidR="00421151" w:rsidRDefault="00421151">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Умения</w:t>
            </w:r>
          </w:p>
        </w:tc>
        <w:tc>
          <w:tcPr>
            <w:tcW w:w="4253" w:type="dxa"/>
            <w:tcBorders>
              <w:top w:val="single" w:sz="4" w:space="0" w:color="auto"/>
              <w:left w:val="single" w:sz="4" w:space="0" w:color="auto"/>
              <w:bottom w:val="single" w:sz="4" w:space="0" w:color="auto"/>
              <w:right w:val="single" w:sz="4" w:space="0" w:color="auto"/>
            </w:tcBorders>
            <w:hideMark/>
          </w:tcPr>
          <w:p w:rsidR="00421151" w:rsidRDefault="00421151">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Знания</w:t>
            </w:r>
          </w:p>
        </w:tc>
      </w:tr>
      <w:tr w:rsidR="00421151" w:rsidTr="00421151">
        <w:trPr>
          <w:trHeight w:val="212"/>
        </w:trPr>
        <w:tc>
          <w:tcPr>
            <w:tcW w:w="1589" w:type="dxa"/>
            <w:tcBorders>
              <w:top w:val="single" w:sz="4" w:space="0" w:color="auto"/>
              <w:left w:val="single" w:sz="4" w:space="0" w:color="auto"/>
              <w:bottom w:val="single" w:sz="4" w:space="0" w:color="auto"/>
              <w:right w:val="single" w:sz="4" w:space="0" w:color="auto"/>
            </w:tcBorders>
            <w:hideMark/>
          </w:tcPr>
          <w:p w:rsidR="009E2A12" w:rsidRDefault="009E2A12">
            <w:pPr>
              <w:suppressAutoHyphen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ОК1,</w:t>
            </w:r>
          </w:p>
          <w:p w:rsidR="009E2A12" w:rsidRDefault="009E2A12">
            <w:pPr>
              <w:suppressAutoHyphen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ОК 02,</w:t>
            </w:r>
          </w:p>
          <w:p w:rsidR="009E2A12" w:rsidRDefault="009E2A12">
            <w:pPr>
              <w:suppressAutoHyphen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ОК 05,</w:t>
            </w:r>
          </w:p>
          <w:p w:rsidR="009E2A12" w:rsidRDefault="009E2A12">
            <w:pPr>
              <w:suppressAutoHyphen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ОК 09,</w:t>
            </w:r>
          </w:p>
          <w:p w:rsidR="00421151" w:rsidRPr="007E50D2" w:rsidRDefault="009E2A12">
            <w:pPr>
              <w:suppressAutoHyphens/>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ОК 10</w:t>
            </w:r>
          </w:p>
          <w:p w:rsidR="00421151" w:rsidRDefault="00421151">
            <w:pPr>
              <w:suppressAutoHyphens/>
              <w:spacing w:after="0" w:line="240" w:lineRule="auto"/>
              <w:jc w:val="center"/>
              <w:rPr>
                <w:rFonts w:ascii="Times New Roman" w:hAnsi="Times New Roman" w:cs="Times New Roman"/>
                <w:i/>
                <w:sz w:val="24"/>
                <w:szCs w:val="24"/>
              </w:rPr>
            </w:pPr>
            <w:r w:rsidRPr="007E50D2">
              <w:rPr>
                <w:rFonts w:ascii="Times New Roman" w:hAnsi="Times New Roman" w:cs="Times New Roman"/>
                <w:i/>
                <w:sz w:val="24"/>
                <w:szCs w:val="24"/>
              </w:rPr>
              <w:t>ПК4.5</w:t>
            </w:r>
          </w:p>
          <w:p w:rsidR="009E2A12" w:rsidRPr="007E50D2" w:rsidRDefault="009E2A12">
            <w:pPr>
              <w:suppressAutoHyphens/>
              <w:spacing w:after="0" w:line="240" w:lineRule="auto"/>
              <w:jc w:val="center"/>
              <w:rPr>
                <w:rFonts w:ascii="Times New Roman" w:hAnsi="Times New Roman" w:cs="Times New Roman"/>
                <w:i/>
                <w:sz w:val="24"/>
                <w:szCs w:val="24"/>
              </w:rPr>
            </w:pPr>
          </w:p>
          <w:p w:rsidR="00421151" w:rsidRPr="007E50D2" w:rsidRDefault="00421151">
            <w:pPr>
              <w:suppressAutoHyphens/>
              <w:spacing w:after="0" w:line="240" w:lineRule="auto"/>
              <w:jc w:val="center"/>
              <w:rPr>
                <w:rFonts w:ascii="Times New Roman" w:hAnsi="Times New Roman" w:cs="Times New Roman"/>
                <w:i/>
                <w:sz w:val="24"/>
                <w:szCs w:val="24"/>
              </w:rPr>
            </w:pPr>
          </w:p>
        </w:tc>
        <w:tc>
          <w:tcPr>
            <w:tcW w:w="3764" w:type="dxa"/>
            <w:tcBorders>
              <w:top w:val="single" w:sz="4" w:space="0" w:color="auto"/>
              <w:left w:val="single" w:sz="4" w:space="0" w:color="auto"/>
              <w:bottom w:val="single" w:sz="4" w:space="0" w:color="auto"/>
              <w:right w:val="single" w:sz="4" w:space="0" w:color="auto"/>
            </w:tcBorders>
            <w:hideMark/>
          </w:tcPr>
          <w:p w:rsidR="00421151" w:rsidRPr="007E50D2" w:rsidRDefault="00421151" w:rsidP="007E50D2">
            <w:pPr>
              <w:suppressAutoHyphens/>
              <w:spacing w:after="0" w:line="240" w:lineRule="auto"/>
              <w:jc w:val="both"/>
              <w:rPr>
                <w:rFonts w:ascii="Times New Roman" w:hAnsi="Times New Roman" w:cs="Times New Roman"/>
                <w:i/>
                <w:sz w:val="24"/>
                <w:szCs w:val="24"/>
              </w:rPr>
            </w:pPr>
            <w:r w:rsidRPr="007E50D2">
              <w:rPr>
                <w:rFonts w:ascii="Times New Roman" w:hAnsi="Times New Roman" w:cs="Times New Roman"/>
                <w:sz w:val="24"/>
                <w:szCs w:val="24"/>
              </w:rPr>
              <w:t xml:space="preserve">В результате освоения учебной дисциплины обучающийся должен уметь: применять средства индивидуальной и коллективной защиты; использовать </w:t>
            </w:r>
            <w:proofErr w:type="spellStart"/>
            <w:r w:rsidRPr="007E50D2">
              <w:rPr>
                <w:rFonts w:ascii="Times New Roman" w:hAnsi="Times New Roman" w:cs="Times New Roman"/>
                <w:sz w:val="24"/>
                <w:szCs w:val="24"/>
              </w:rPr>
              <w:t>экобиозащитную</w:t>
            </w:r>
            <w:proofErr w:type="spellEnd"/>
            <w:r w:rsidRPr="007E50D2">
              <w:rPr>
                <w:rFonts w:ascii="Times New Roman" w:hAnsi="Times New Roman" w:cs="Times New Roman"/>
                <w:sz w:val="24"/>
                <w:szCs w:val="24"/>
              </w:rPr>
              <w:t xml:space="preserve"> и противопожарную технику; организовывать и проводить мероприятия по защите работающих и населения от негативных воздействий чрезвычайных ситуаций; проводить анализ опасных и вредных факторов в сфере профессиональной деятельности; соблюдать требования по безопасному ведению технологического процесса; проводить экологический мониторинг объектов производства и окружающей среды</w:t>
            </w:r>
          </w:p>
        </w:tc>
        <w:tc>
          <w:tcPr>
            <w:tcW w:w="4253" w:type="dxa"/>
            <w:tcBorders>
              <w:top w:val="single" w:sz="4" w:space="0" w:color="auto"/>
              <w:left w:val="single" w:sz="4" w:space="0" w:color="auto"/>
              <w:bottom w:val="single" w:sz="4" w:space="0" w:color="auto"/>
              <w:right w:val="single" w:sz="4" w:space="0" w:color="auto"/>
            </w:tcBorders>
            <w:hideMark/>
          </w:tcPr>
          <w:p w:rsidR="00421151" w:rsidRPr="007E50D2" w:rsidRDefault="00421151" w:rsidP="007E50D2">
            <w:pPr>
              <w:suppressAutoHyphens/>
              <w:spacing w:after="0" w:line="240" w:lineRule="auto"/>
              <w:jc w:val="both"/>
              <w:rPr>
                <w:rFonts w:ascii="Times New Roman" w:hAnsi="Times New Roman" w:cs="Times New Roman"/>
                <w:sz w:val="24"/>
                <w:szCs w:val="24"/>
              </w:rPr>
            </w:pPr>
            <w:r w:rsidRPr="007E50D2">
              <w:rPr>
                <w:rFonts w:ascii="Times New Roman" w:hAnsi="Times New Roman" w:cs="Times New Roman"/>
                <w:sz w:val="24"/>
                <w:szCs w:val="24"/>
              </w:rPr>
              <w:t xml:space="preserve">Действие токсичных веществ на организм человека; </w:t>
            </w:r>
          </w:p>
          <w:p w:rsidR="00421151" w:rsidRPr="007E50D2" w:rsidRDefault="00421151" w:rsidP="007E50D2">
            <w:pPr>
              <w:suppressAutoHyphens/>
              <w:spacing w:after="0" w:line="240" w:lineRule="auto"/>
              <w:jc w:val="both"/>
              <w:rPr>
                <w:rFonts w:ascii="Times New Roman" w:hAnsi="Times New Roman" w:cs="Times New Roman"/>
                <w:sz w:val="24"/>
                <w:szCs w:val="24"/>
              </w:rPr>
            </w:pPr>
            <w:r w:rsidRPr="007E50D2">
              <w:rPr>
                <w:rFonts w:ascii="Times New Roman" w:hAnsi="Times New Roman" w:cs="Times New Roman"/>
                <w:sz w:val="24"/>
                <w:szCs w:val="24"/>
              </w:rPr>
              <w:t xml:space="preserve">меры предупреждения пожаров и взрывов; категорирование производств по </w:t>
            </w:r>
            <w:proofErr w:type="spellStart"/>
            <w:r w:rsidRPr="007E50D2">
              <w:rPr>
                <w:rFonts w:ascii="Times New Roman" w:hAnsi="Times New Roman" w:cs="Times New Roman"/>
                <w:sz w:val="24"/>
                <w:szCs w:val="24"/>
              </w:rPr>
              <w:t>взрыво</w:t>
            </w:r>
            <w:proofErr w:type="spellEnd"/>
            <w:r w:rsidRPr="007E50D2">
              <w:rPr>
                <w:rFonts w:ascii="Times New Roman" w:hAnsi="Times New Roman" w:cs="Times New Roman"/>
                <w:sz w:val="24"/>
                <w:szCs w:val="24"/>
              </w:rPr>
              <w:t xml:space="preserve">- и </w:t>
            </w:r>
            <w:proofErr w:type="spellStart"/>
            <w:r w:rsidRPr="007E50D2">
              <w:rPr>
                <w:rFonts w:ascii="Times New Roman" w:hAnsi="Times New Roman" w:cs="Times New Roman"/>
                <w:sz w:val="24"/>
                <w:szCs w:val="24"/>
              </w:rPr>
              <w:t>пожароопасности</w:t>
            </w:r>
            <w:proofErr w:type="spellEnd"/>
            <w:r w:rsidRPr="007E50D2">
              <w:rPr>
                <w:rFonts w:ascii="Times New Roman" w:hAnsi="Times New Roman" w:cs="Times New Roman"/>
                <w:sz w:val="24"/>
                <w:szCs w:val="24"/>
              </w:rPr>
              <w:t xml:space="preserve">; </w:t>
            </w:r>
          </w:p>
          <w:p w:rsidR="00421151" w:rsidRPr="007E50D2" w:rsidRDefault="00421151" w:rsidP="007E50D2">
            <w:pPr>
              <w:suppressAutoHyphens/>
              <w:spacing w:after="0" w:line="240" w:lineRule="auto"/>
              <w:jc w:val="both"/>
              <w:rPr>
                <w:rFonts w:ascii="Times New Roman" w:hAnsi="Times New Roman" w:cs="Times New Roman"/>
                <w:sz w:val="24"/>
                <w:szCs w:val="24"/>
              </w:rPr>
            </w:pPr>
            <w:r w:rsidRPr="007E50D2">
              <w:rPr>
                <w:rFonts w:ascii="Times New Roman" w:hAnsi="Times New Roman" w:cs="Times New Roman"/>
                <w:sz w:val="24"/>
                <w:szCs w:val="24"/>
              </w:rPr>
              <w:t>основные причины возникновения пожаров и взрывов;</w:t>
            </w:r>
          </w:p>
          <w:p w:rsidR="00421151" w:rsidRPr="007E50D2" w:rsidRDefault="00421151" w:rsidP="007E50D2">
            <w:pPr>
              <w:suppressAutoHyphens/>
              <w:spacing w:after="0" w:line="240" w:lineRule="auto"/>
              <w:jc w:val="both"/>
              <w:rPr>
                <w:rFonts w:ascii="Times New Roman" w:hAnsi="Times New Roman" w:cs="Times New Roman"/>
                <w:sz w:val="24"/>
                <w:szCs w:val="24"/>
              </w:rPr>
            </w:pPr>
            <w:r w:rsidRPr="007E50D2">
              <w:rPr>
                <w:rFonts w:ascii="Times New Roman" w:hAnsi="Times New Roman" w:cs="Times New Roman"/>
                <w:sz w:val="24"/>
                <w:szCs w:val="24"/>
              </w:rPr>
              <w:t xml:space="preserve"> особенности обеспечения безопасных условий труда в сфере профессиональной </w:t>
            </w:r>
            <w:r w:rsidR="009E2A12" w:rsidRPr="007E50D2">
              <w:rPr>
                <w:rFonts w:ascii="Times New Roman" w:hAnsi="Times New Roman" w:cs="Times New Roman"/>
                <w:sz w:val="24"/>
                <w:szCs w:val="24"/>
              </w:rPr>
              <w:t>деятельности, правовые</w:t>
            </w:r>
            <w:r w:rsidRPr="007E50D2">
              <w:rPr>
                <w:rFonts w:ascii="Times New Roman" w:hAnsi="Times New Roman" w:cs="Times New Roman"/>
                <w:sz w:val="24"/>
                <w:szCs w:val="24"/>
              </w:rPr>
              <w:t xml:space="preserve">, нормативные и организационные основы охраны труда в организации; </w:t>
            </w:r>
          </w:p>
          <w:p w:rsidR="00421151" w:rsidRPr="007E50D2" w:rsidRDefault="00421151" w:rsidP="007E50D2">
            <w:pPr>
              <w:suppressAutoHyphens/>
              <w:spacing w:after="0" w:line="240" w:lineRule="auto"/>
              <w:jc w:val="both"/>
              <w:rPr>
                <w:rFonts w:ascii="Times New Roman" w:hAnsi="Times New Roman" w:cs="Times New Roman"/>
                <w:i/>
                <w:sz w:val="24"/>
                <w:szCs w:val="24"/>
              </w:rPr>
            </w:pPr>
            <w:r w:rsidRPr="007E50D2">
              <w:rPr>
                <w:rFonts w:ascii="Times New Roman" w:hAnsi="Times New Roman" w:cs="Times New Roman"/>
                <w:sz w:val="24"/>
                <w:szCs w:val="24"/>
              </w:rPr>
              <w:t>правила и нормы охраны труда, личной и производственной санитарии и пожарной защиты; правила безопасной эксплуатации механического оборудования; предельно допустимые концентрации (ПДК) вредных веществ и индивидуальные средства защиты;</w:t>
            </w:r>
          </w:p>
        </w:tc>
      </w:tr>
    </w:tbl>
    <w:p w:rsidR="00421151" w:rsidRDefault="00421151" w:rsidP="00421151">
      <w:pPr>
        <w:suppressAutoHyphens/>
        <w:spacing w:after="0" w:line="240" w:lineRule="auto"/>
        <w:ind w:firstLine="709"/>
        <w:rPr>
          <w:rFonts w:ascii="Times New Roman" w:hAnsi="Times New Roman"/>
          <w:b/>
          <w:sz w:val="14"/>
          <w:szCs w:val="14"/>
        </w:rPr>
      </w:pPr>
    </w:p>
    <w:p w:rsidR="007E50D2" w:rsidRDefault="007E50D2" w:rsidP="00421151">
      <w:pPr>
        <w:suppressAutoHyphens/>
        <w:spacing w:after="240" w:line="240" w:lineRule="auto"/>
        <w:jc w:val="center"/>
        <w:rPr>
          <w:rFonts w:ascii="Times New Roman" w:hAnsi="Times New Roman"/>
          <w:b/>
          <w:sz w:val="24"/>
          <w:szCs w:val="24"/>
        </w:rPr>
      </w:pPr>
    </w:p>
    <w:p w:rsidR="007E50D2" w:rsidRDefault="007E50D2" w:rsidP="00421151">
      <w:pPr>
        <w:suppressAutoHyphens/>
        <w:spacing w:after="240" w:line="240" w:lineRule="auto"/>
        <w:jc w:val="center"/>
        <w:rPr>
          <w:rFonts w:ascii="Times New Roman" w:hAnsi="Times New Roman"/>
          <w:b/>
          <w:sz w:val="24"/>
          <w:szCs w:val="24"/>
        </w:rPr>
      </w:pPr>
    </w:p>
    <w:p w:rsidR="007E50D2" w:rsidRDefault="007E50D2" w:rsidP="00421151">
      <w:pPr>
        <w:suppressAutoHyphens/>
        <w:spacing w:after="240" w:line="240" w:lineRule="auto"/>
        <w:jc w:val="center"/>
        <w:rPr>
          <w:rFonts w:ascii="Times New Roman" w:hAnsi="Times New Roman"/>
          <w:b/>
          <w:sz w:val="24"/>
          <w:szCs w:val="24"/>
        </w:rPr>
      </w:pPr>
    </w:p>
    <w:p w:rsidR="007E50D2" w:rsidRDefault="007E50D2" w:rsidP="00421151">
      <w:pPr>
        <w:suppressAutoHyphens/>
        <w:spacing w:after="240" w:line="240" w:lineRule="auto"/>
        <w:jc w:val="center"/>
        <w:rPr>
          <w:rFonts w:ascii="Times New Roman" w:hAnsi="Times New Roman"/>
          <w:b/>
          <w:sz w:val="24"/>
          <w:szCs w:val="24"/>
        </w:rPr>
      </w:pPr>
    </w:p>
    <w:p w:rsidR="007E50D2" w:rsidRDefault="007E50D2" w:rsidP="00421151">
      <w:pPr>
        <w:suppressAutoHyphens/>
        <w:spacing w:after="240" w:line="240" w:lineRule="auto"/>
        <w:jc w:val="center"/>
        <w:rPr>
          <w:rFonts w:ascii="Times New Roman" w:hAnsi="Times New Roman"/>
          <w:b/>
          <w:sz w:val="24"/>
          <w:szCs w:val="24"/>
        </w:rPr>
      </w:pPr>
    </w:p>
    <w:p w:rsidR="007E50D2" w:rsidRDefault="007E50D2" w:rsidP="00421151">
      <w:pPr>
        <w:suppressAutoHyphens/>
        <w:spacing w:after="240" w:line="240" w:lineRule="auto"/>
        <w:jc w:val="center"/>
        <w:rPr>
          <w:rFonts w:ascii="Times New Roman" w:hAnsi="Times New Roman"/>
          <w:b/>
          <w:sz w:val="24"/>
          <w:szCs w:val="24"/>
        </w:rPr>
      </w:pPr>
    </w:p>
    <w:p w:rsidR="007E50D2" w:rsidRDefault="007E50D2" w:rsidP="00421151">
      <w:pPr>
        <w:suppressAutoHyphens/>
        <w:spacing w:after="240" w:line="240" w:lineRule="auto"/>
        <w:jc w:val="center"/>
        <w:rPr>
          <w:rFonts w:ascii="Times New Roman" w:hAnsi="Times New Roman"/>
          <w:b/>
          <w:sz w:val="24"/>
          <w:szCs w:val="24"/>
        </w:rPr>
      </w:pPr>
    </w:p>
    <w:p w:rsidR="007E50D2" w:rsidRDefault="007E50D2" w:rsidP="00421151">
      <w:pPr>
        <w:suppressAutoHyphens/>
        <w:spacing w:after="240" w:line="240" w:lineRule="auto"/>
        <w:jc w:val="center"/>
        <w:rPr>
          <w:rFonts w:ascii="Times New Roman" w:hAnsi="Times New Roman"/>
          <w:b/>
          <w:sz w:val="24"/>
          <w:szCs w:val="24"/>
        </w:rPr>
      </w:pPr>
    </w:p>
    <w:p w:rsidR="007E50D2" w:rsidRDefault="007E50D2" w:rsidP="00421151">
      <w:pPr>
        <w:suppressAutoHyphens/>
        <w:spacing w:after="240" w:line="240" w:lineRule="auto"/>
        <w:jc w:val="center"/>
        <w:rPr>
          <w:rFonts w:ascii="Times New Roman" w:hAnsi="Times New Roman"/>
          <w:b/>
          <w:sz w:val="24"/>
          <w:szCs w:val="24"/>
        </w:rPr>
      </w:pPr>
    </w:p>
    <w:p w:rsidR="00421151" w:rsidRDefault="00421151" w:rsidP="00421151">
      <w:pPr>
        <w:suppressAutoHyphens/>
        <w:spacing w:after="240" w:line="240" w:lineRule="auto"/>
        <w:jc w:val="center"/>
        <w:rPr>
          <w:rFonts w:ascii="Times New Roman" w:hAnsi="Times New Roman"/>
          <w:b/>
          <w:sz w:val="24"/>
          <w:szCs w:val="24"/>
        </w:rPr>
      </w:pPr>
      <w:r>
        <w:rPr>
          <w:rFonts w:ascii="Times New Roman" w:hAnsi="Times New Roman"/>
          <w:b/>
          <w:sz w:val="24"/>
          <w:szCs w:val="24"/>
        </w:rPr>
        <w:lastRenderedPageBreak/>
        <w:t>2. СТРУКТУРА И СОДЕРЖАНИЕ УЧЕБНОЙ ДИСЦИПЛИНЫ</w:t>
      </w:r>
    </w:p>
    <w:p w:rsidR="00421151" w:rsidRDefault="00421151" w:rsidP="00421151">
      <w:pPr>
        <w:suppressAutoHyphens/>
        <w:spacing w:after="240" w:line="240" w:lineRule="auto"/>
        <w:ind w:firstLine="709"/>
        <w:rPr>
          <w:rFonts w:ascii="Times New Roman" w:hAnsi="Times New Roman"/>
          <w:b/>
          <w:sz w:val="24"/>
          <w:szCs w:val="24"/>
        </w:rPr>
      </w:pPr>
      <w:r>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054"/>
        <w:gridCol w:w="2517"/>
      </w:tblGrid>
      <w:tr w:rsidR="00421151" w:rsidTr="00421151">
        <w:trPr>
          <w:trHeight w:val="44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jc w:val="center"/>
              <w:rPr>
                <w:rFonts w:ascii="Times New Roman" w:hAnsi="Times New Roman"/>
                <w:b/>
              </w:rPr>
            </w:pPr>
            <w:r>
              <w:rPr>
                <w:rFonts w:ascii="Times New Roman" w:hAnsi="Times New Roman"/>
                <w:b/>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jc w:val="center"/>
              <w:rPr>
                <w:rFonts w:ascii="Times New Roman" w:hAnsi="Times New Roman"/>
                <w:b/>
                <w:iCs/>
              </w:rPr>
            </w:pPr>
            <w:r>
              <w:rPr>
                <w:rFonts w:ascii="Times New Roman" w:hAnsi="Times New Roman"/>
                <w:b/>
                <w:iCs/>
              </w:rPr>
              <w:t>Объем в часах</w:t>
            </w:r>
          </w:p>
        </w:tc>
      </w:tr>
      <w:tr w:rsidR="00421151" w:rsidTr="00421151">
        <w:trPr>
          <w:trHeight w:val="36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rPr>
                <w:rFonts w:ascii="Times New Roman" w:hAnsi="Times New Roman"/>
                <w:b/>
              </w:rPr>
            </w:pPr>
            <w:r>
              <w:rPr>
                <w:rFonts w:ascii="Times New Roman" w:hAnsi="Times New Roman"/>
                <w:b/>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rPr>
                <w:rFonts w:ascii="Times New Roman" w:hAnsi="Times New Roman"/>
                <w:iCs/>
              </w:rPr>
            </w:pPr>
            <w:r>
              <w:rPr>
                <w:rFonts w:ascii="Times New Roman" w:hAnsi="Times New Roman"/>
                <w:iCs/>
              </w:rPr>
              <w:t>72</w:t>
            </w:r>
          </w:p>
        </w:tc>
      </w:tr>
      <w:tr w:rsidR="00421151" w:rsidTr="00421151">
        <w:trPr>
          <w:trHeight w:val="416"/>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rPr>
                <w:rFonts w:ascii="Times New Roman" w:hAnsi="Times New Roman"/>
                <w:b/>
              </w:rPr>
            </w:pPr>
            <w:r>
              <w:rPr>
                <w:rFonts w:ascii="Times New Roman" w:hAnsi="Times New Roman"/>
                <w:b/>
              </w:rPr>
              <w:t xml:space="preserve">в </w:t>
            </w:r>
            <w:proofErr w:type="spellStart"/>
            <w:r>
              <w:rPr>
                <w:rFonts w:ascii="Times New Roman" w:hAnsi="Times New Roman"/>
                <w:b/>
              </w:rPr>
              <w:t>т.ч</w:t>
            </w:r>
            <w:proofErr w:type="spellEnd"/>
            <w:r>
              <w:rPr>
                <w:rFonts w:ascii="Times New Roman" w:hAnsi="Times New Roman"/>
                <w:b/>
              </w:rPr>
              <w:t>.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rsidR="00421151" w:rsidRDefault="00421151">
            <w:pPr>
              <w:suppressAutoHyphens/>
              <w:spacing w:after="0"/>
              <w:rPr>
                <w:rFonts w:ascii="Times New Roman" w:hAnsi="Times New Roman"/>
                <w:iCs/>
              </w:rPr>
            </w:pPr>
          </w:p>
        </w:tc>
      </w:tr>
      <w:tr w:rsidR="00421151" w:rsidTr="0042115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rPr>
                <w:rFonts w:ascii="Times New Roman" w:hAnsi="Times New Roman"/>
                <w:iCs/>
              </w:rPr>
            </w:pPr>
            <w:r>
              <w:rPr>
                <w:rFonts w:ascii="Times New Roman" w:hAnsi="Times New Roman"/>
              </w:rPr>
              <w:t>в т. ч.:</w:t>
            </w:r>
          </w:p>
        </w:tc>
      </w:tr>
      <w:tr w:rsidR="00421151" w:rsidTr="00421151">
        <w:trPr>
          <w:trHeight w:val="319"/>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rPr>
                <w:rFonts w:ascii="Times New Roman" w:hAnsi="Times New Roman"/>
              </w:rPr>
            </w:pPr>
            <w:r>
              <w:rPr>
                <w:rFonts w:ascii="Times New Roman" w:hAnsi="Times New Roman"/>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rPr>
                <w:rFonts w:ascii="Times New Roman" w:hAnsi="Times New Roman"/>
                <w:iCs/>
              </w:rPr>
            </w:pPr>
            <w:r>
              <w:rPr>
                <w:rFonts w:ascii="Times New Roman" w:hAnsi="Times New Roman"/>
                <w:iCs/>
              </w:rPr>
              <w:t>48</w:t>
            </w:r>
          </w:p>
        </w:tc>
      </w:tr>
      <w:tr w:rsidR="00421151" w:rsidTr="00421151">
        <w:trPr>
          <w:trHeight w:val="408"/>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rPr>
                <w:rFonts w:ascii="Times New Roman" w:hAnsi="Times New Roman"/>
              </w:rPr>
            </w:pPr>
            <w:r>
              <w:rPr>
                <w:rFonts w:ascii="Times New Roman" w:hAnsi="Times New Roman"/>
              </w:rPr>
              <w:t xml:space="preserve">лабораторные </w:t>
            </w:r>
            <w:r w:rsidR="0004339B">
              <w:rPr>
                <w:rFonts w:ascii="Times New Roman" w:hAnsi="Times New Roman"/>
              </w:rPr>
              <w:t>работы</w:t>
            </w:r>
            <w:r w:rsidR="0004339B">
              <w:rPr>
                <w:rFonts w:ascii="Times New Roman" w:hAnsi="Times New Roman"/>
                <w:i/>
              </w:rPr>
              <w:t xml:space="preserve">, </w:t>
            </w:r>
            <w:r w:rsidR="0004339B" w:rsidRPr="0004339B">
              <w:rPr>
                <w:rFonts w:ascii="Times New Roman" w:hAnsi="Times New Roman"/>
              </w:rPr>
              <w:t>практические</w:t>
            </w:r>
            <w:r w:rsidRPr="0004339B">
              <w:rPr>
                <w:rFonts w:ascii="Times New Roman" w:hAnsi="Times New Roman"/>
              </w:rPr>
              <w:t xml:space="preserve"> </w:t>
            </w:r>
            <w:r>
              <w:rPr>
                <w:rFonts w:ascii="Times New Roman" w:hAnsi="Times New Roman"/>
              </w:rPr>
              <w:t>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rPr>
                <w:rFonts w:ascii="Times New Roman" w:hAnsi="Times New Roman"/>
                <w:iCs/>
              </w:rPr>
            </w:pPr>
            <w:r>
              <w:rPr>
                <w:rFonts w:ascii="Times New Roman" w:hAnsi="Times New Roman"/>
                <w:iCs/>
              </w:rPr>
              <w:t>18</w:t>
            </w:r>
          </w:p>
        </w:tc>
      </w:tr>
      <w:tr w:rsidR="00421151" w:rsidTr="00421151">
        <w:trPr>
          <w:trHeight w:val="272"/>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rPr>
                <w:rFonts w:ascii="Times New Roman" w:hAnsi="Times New Roman"/>
              </w:rPr>
            </w:pPr>
            <w:r>
              <w:rPr>
                <w:rFonts w:ascii="Times New Roman" w:hAnsi="Times New Roman"/>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rPr>
                <w:rFonts w:ascii="Times New Roman" w:hAnsi="Times New Roman"/>
                <w:iCs/>
              </w:rPr>
            </w:pPr>
            <w:r>
              <w:rPr>
                <w:rFonts w:ascii="Times New Roman" w:hAnsi="Times New Roman"/>
                <w:iCs/>
              </w:rPr>
              <w:t>24</w:t>
            </w:r>
          </w:p>
        </w:tc>
      </w:tr>
      <w:tr w:rsidR="00421151" w:rsidTr="00421151">
        <w:trPr>
          <w:trHeight w:val="405"/>
        </w:trPr>
        <w:tc>
          <w:tcPr>
            <w:tcW w:w="368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uppressAutoHyphens/>
              <w:spacing w:after="0"/>
              <w:rPr>
                <w:rFonts w:ascii="Times New Roman" w:hAnsi="Times New Roman"/>
              </w:rPr>
            </w:pPr>
            <w:r>
              <w:rPr>
                <w:rFonts w:ascii="Times New Roman" w:hAnsi="Times New Roman"/>
              </w:rPr>
              <w:t>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vAlign w:val="center"/>
            <w:hideMark/>
          </w:tcPr>
          <w:p w:rsidR="00421151" w:rsidRDefault="00421151">
            <w:pPr>
              <w:spacing w:after="0"/>
            </w:pPr>
          </w:p>
        </w:tc>
      </w:tr>
    </w:tbl>
    <w:p w:rsidR="00421151" w:rsidRDefault="00421151" w:rsidP="00421151">
      <w:pPr>
        <w:suppressAutoHyphens/>
        <w:spacing w:after="120"/>
        <w:rPr>
          <w:rFonts w:ascii="Times New Roman" w:hAnsi="Times New Roman"/>
          <w:b/>
          <w:i/>
        </w:rPr>
      </w:pPr>
    </w:p>
    <w:p w:rsidR="00421151" w:rsidRDefault="00421151" w:rsidP="00421151">
      <w:pPr>
        <w:spacing w:after="0"/>
        <w:rPr>
          <w:rFonts w:ascii="Times New Roman" w:hAnsi="Times New Roman"/>
          <w:b/>
          <w:i/>
        </w:rPr>
        <w:sectPr w:rsidR="00421151">
          <w:pgSz w:w="11906" w:h="16838"/>
          <w:pgMar w:top="1134" w:right="850" w:bottom="284" w:left="1701" w:header="708" w:footer="708" w:gutter="0"/>
          <w:cols w:space="720"/>
        </w:sectPr>
      </w:pPr>
    </w:p>
    <w:p w:rsidR="00421151" w:rsidRPr="006A64DD" w:rsidRDefault="00421151" w:rsidP="00421151">
      <w:pPr>
        <w:ind w:firstLine="709"/>
        <w:rPr>
          <w:rFonts w:ascii="Times New Roman" w:hAnsi="Times New Roman" w:cs="Times New Roman"/>
          <w:b/>
          <w:sz w:val="24"/>
          <w:szCs w:val="24"/>
        </w:rPr>
      </w:pPr>
      <w:r w:rsidRPr="006A64DD">
        <w:rPr>
          <w:rFonts w:ascii="Times New Roman" w:hAnsi="Times New Roman" w:cs="Times New Roman"/>
          <w:b/>
          <w:sz w:val="24"/>
          <w:szCs w:val="24"/>
        </w:rPr>
        <w:lastRenderedPageBreak/>
        <w:t xml:space="preserve">2.2. Тематический план и содержание учебной дисциплины </w:t>
      </w:r>
    </w:p>
    <w:tbl>
      <w:tblPr>
        <w:tblStyle w:val="TableGrid"/>
        <w:tblW w:w="15558" w:type="dxa"/>
        <w:tblInd w:w="-142" w:type="dxa"/>
        <w:tblLayout w:type="fixed"/>
        <w:tblCellMar>
          <w:left w:w="107" w:type="dxa"/>
          <w:right w:w="101" w:type="dxa"/>
        </w:tblCellMar>
        <w:tblLook w:val="04A0" w:firstRow="1" w:lastRow="0" w:firstColumn="1" w:lastColumn="0" w:noHBand="0" w:noVBand="1"/>
      </w:tblPr>
      <w:tblGrid>
        <w:gridCol w:w="2376"/>
        <w:gridCol w:w="283"/>
        <w:gridCol w:w="10490"/>
        <w:gridCol w:w="992"/>
        <w:gridCol w:w="1417"/>
      </w:tblGrid>
      <w:tr w:rsidR="00712A4E" w:rsidRPr="006A64DD" w:rsidTr="001E4224">
        <w:trPr>
          <w:trHeight w:val="610"/>
        </w:trPr>
        <w:tc>
          <w:tcPr>
            <w:tcW w:w="2376"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jc w:val="center"/>
              <w:rPr>
                <w:rFonts w:ascii="Times New Roman" w:hAnsi="Times New Roman" w:cs="Times New Roman"/>
                <w:sz w:val="24"/>
                <w:szCs w:val="24"/>
              </w:rPr>
            </w:pPr>
          </w:p>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b/>
                <w:sz w:val="24"/>
                <w:szCs w:val="24"/>
              </w:rPr>
              <w:t xml:space="preserve">Наименование разделов и тем </w:t>
            </w: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2"/>
              <w:jc w:val="center"/>
              <w:rPr>
                <w:rFonts w:ascii="Times New Roman" w:hAnsi="Times New Roman" w:cs="Times New Roman"/>
                <w:sz w:val="24"/>
                <w:szCs w:val="24"/>
              </w:rPr>
            </w:pPr>
            <w:r w:rsidRPr="006A64DD">
              <w:rPr>
                <w:rFonts w:ascii="Times New Roman" w:hAnsi="Times New Roman" w:cs="Times New Roman"/>
                <w:b/>
                <w:sz w:val="24"/>
                <w:szCs w:val="24"/>
              </w:rPr>
              <w:t xml:space="preserve">Содержание учебного материала, </w:t>
            </w:r>
            <w:proofErr w:type="gramStart"/>
            <w:r w:rsidRPr="006A64DD">
              <w:rPr>
                <w:rFonts w:ascii="Times New Roman" w:hAnsi="Times New Roman" w:cs="Times New Roman"/>
                <w:b/>
                <w:sz w:val="24"/>
                <w:szCs w:val="24"/>
              </w:rPr>
              <w:t>лабораторные  работы</w:t>
            </w:r>
            <w:proofErr w:type="gramEnd"/>
            <w:r w:rsidRPr="006A64DD">
              <w:rPr>
                <w:rFonts w:ascii="Times New Roman" w:hAnsi="Times New Roman" w:cs="Times New Roman"/>
                <w:b/>
                <w:sz w:val="24"/>
                <w:szCs w:val="24"/>
              </w:rPr>
              <w:t xml:space="preserve"> и практические занятия, самостоятельная работа обучающихся </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ind w:left="33"/>
              <w:rPr>
                <w:rFonts w:ascii="Times New Roman" w:hAnsi="Times New Roman" w:cs="Times New Roman"/>
                <w:sz w:val="24"/>
                <w:szCs w:val="24"/>
              </w:rPr>
            </w:pPr>
            <w:r w:rsidRPr="006A64DD">
              <w:rPr>
                <w:rFonts w:ascii="Times New Roman" w:hAnsi="Times New Roman" w:cs="Times New Roman"/>
                <w:b/>
                <w:sz w:val="24"/>
                <w:szCs w:val="24"/>
              </w:rPr>
              <w:t xml:space="preserve">Объем </w:t>
            </w:r>
          </w:p>
          <w:p w:rsidR="00712A4E" w:rsidRPr="006A64DD" w:rsidRDefault="00712A4E" w:rsidP="004875E0">
            <w:pPr>
              <w:spacing w:line="276" w:lineRule="auto"/>
              <w:ind w:left="83"/>
              <w:rPr>
                <w:rFonts w:ascii="Times New Roman" w:hAnsi="Times New Roman" w:cs="Times New Roman"/>
                <w:sz w:val="24"/>
                <w:szCs w:val="24"/>
              </w:rPr>
            </w:pPr>
            <w:r w:rsidRPr="006A64DD">
              <w:rPr>
                <w:rFonts w:ascii="Times New Roman" w:hAnsi="Times New Roman" w:cs="Times New Roman"/>
                <w:b/>
                <w:sz w:val="24"/>
                <w:szCs w:val="24"/>
              </w:rPr>
              <w:t xml:space="preserve">часов </w:t>
            </w: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ind w:left="89"/>
              <w:rPr>
                <w:rFonts w:ascii="Times New Roman" w:hAnsi="Times New Roman" w:cs="Times New Roman"/>
                <w:sz w:val="24"/>
                <w:szCs w:val="24"/>
              </w:rPr>
            </w:pPr>
            <w:r w:rsidRPr="006A64DD">
              <w:rPr>
                <w:rFonts w:ascii="Times New Roman" w:hAnsi="Times New Roman" w:cs="Times New Roman"/>
                <w:b/>
                <w:sz w:val="24"/>
                <w:szCs w:val="24"/>
              </w:rPr>
              <w:t xml:space="preserve">Уровень </w:t>
            </w:r>
          </w:p>
          <w:p w:rsidR="00712A4E" w:rsidRPr="006A64DD" w:rsidRDefault="00712A4E" w:rsidP="004875E0">
            <w:pPr>
              <w:spacing w:line="276" w:lineRule="auto"/>
              <w:ind w:left="60"/>
              <w:rPr>
                <w:rFonts w:ascii="Times New Roman" w:hAnsi="Times New Roman" w:cs="Times New Roman"/>
                <w:sz w:val="24"/>
                <w:szCs w:val="24"/>
              </w:rPr>
            </w:pPr>
            <w:r w:rsidRPr="006A64DD">
              <w:rPr>
                <w:rFonts w:ascii="Times New Roman" w:hAnsi="Times New Roman" w:cs="Times New Roman"/>
                <w:b/>
                <w:sz w:val="24"/>
                <w:szCs w:val="24"/>
              </w:rPr>
              <w:t xml:space="preserve">освоения </w:t>
            </w:r>
          </w:p>
        </w:tc>
      </w:tr>
      <w:tr w:rsidR="00712A4E" w:rsidRPr="006A64DD" w:rsidTr="001E4224">
        <w:trPr>
          <w:trHeight w:val="211"/>
        </w:trPr>
        <w:tc>
          <w:tcPr>
            <w:tcW w:w="2376"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b/>
                <w:sz w:val="24"/>
                <w:szCs w:val="24"/>
              </w:rPr>
              <w:t xml:space="preserve">1 </w:t>
            </w: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b/>
                <w:sz w:val="24"/>
                <w:szCs w:val="24"/>
              </w:rPr>
              <w:t xml:space="preserve">2 </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b/>
                <w:sz w:val="24"/>
                <w:szCs w:val="24"/>
              </w:rPr>
              <w:t xml:space="preserve">3 </w:t>
            </w: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b/>
                <w:sz w:val="24"/>
                <w:szCs w:val="24"/>
              </w:rPr>
              <w:t xml:space="preserve">4 </w:t>
            </w:r>
          </w:p>
        </w:tc>
      </w:tr>
      <w:tr w:rsidR="00712A4E" w:rsidRPr="006A64DD" w:rsidTr="001E4224">
        <w:trPr>
          <w:trHeight w:val="210"/>
        </w:trPr>
        <w:tc>
          <w:tcPr>
            <w:tcW w:w="2376" w:type="dxa"/>
            <w:tcBorders>
              <w:top w:val="single" w:sz="4" w:space="0" w:color="000000"/>
              <w:left w:val="single" w:sz="4" w:space="0" w:color="000000"/>
              <w:bottom w:val="nil"/>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Раздел 1.  </w:t>
            </w:r>
          </w:p>
        </w:tc>
        <w:tc>
          <w:tcPr>
            <w:tcW w:w="10773" w:type="dxa"/>
            <w:gridSpan w:val="2"/>
            <w:tcBorders>
              <w:top w:val="single" w:sz="4" w:space="0" w:color="000000"/>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992" w:type="dxa"/>
            <w:tcBorders>
              <w:top w:val="single" w:sz="4" w:space="0" w:color="000000"/>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tcBorders>
              <w:top w:val="single" w:sz="4" w:space="0" w:color="000000"/>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798"/>
        </w:trPr>
        <w:tc>
          <w:tcPr>
            <w:tcW w:w="2376" w:type="dxa"/>
            <w:tcBorders>
              <w:top w:val="nil"/>
              <w:left w:val="single" w:sz="4" w:space="0" w:color="000000"/>
              <w:bottom w:val="single" w:sz="4" w:space="0" w:color="000000"/>
              <w:right w:val="single" w:sz="4" w:space="0" w:color="000000"/>
            </w:tcBorders>
          </w:tcPr>
          <w:p w:rsidR="00712A4E" w:rsidRPr="006A64DD" w:rsidRDefault="001E4224" w:rsidP="004875E0">
            <w:pPr>
              <w:spacing w:line="216" w:lineRule="auto"/>
              <w:ind w:left="1"/>
              <w:rPr>
                <w:rFonts w:ascii="Times New Roman" w:hAnsi="Times New Roman" w:cs="Times New Roman"/>
                <w:sz w:val="24"/>
                <w:szCs w:val="24"/>
              </w:rPr>
            </w:pPr>
            <w:r>
              <w:rPr>
                <w:rFonts w:ascii="Times New Roman" w:hAnsi="Times New Roman" w:cs="Times New Roman"/>
                <w:b/>
                <w:sz w:val="24"/>
                <w:szCs w:val="24"/>
              </w:rPr>
              <w:t>Правовые и организационны</w:t>
            </w:r>
            <w:r w:rsidR="00712A4E" w:rsidRPr="006A64DD">
              <w:rPr>
                <w:rFonts w:ascii="Times New Roman" w:hAnsi="Times New Roman" w:cs="Times New Roman"/>
                <w:b/>
                <w:sz w:val="24"/>
                <w:szCs w:val="24"/>
              </w:rPr>
              <w:t xml:space="preserve">е основы охраны </w:t>
            </w:r>
          </w:p>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труда </w:t>
            </w:r>
          </w:p>
        </w:tc>
        <w:tc>
          <w:tcPr>
            <w:tcW w:w="10773" w:type="dxa"/>
            <w:gridSpan w:val="2"/>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p>
        </w:tc>
        <w:tc>
          <w:tcPr>
            <w:tcW w:w="992"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b/>
                <w:sz w:val="24"/>
                <w:szCs w:val="24"/>
              </w:rPr>
              <w:t xml:space="preserve">22 </w:t>
            </w:r>
          </w:p>
        </w:tc>
        <w:tc>
          <w:tcPr>
            <w:tcW w:w="1417"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365"/>
        </w:trPr>
        <w:tc>
          <w:tcPr>
            <w:tcW w:w="2376"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1055"/>
        </w:trPr>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Тема 1.1. Основы законодательства по охране труда </w:t>
            </w:r>
          </w:p>
        </w:tc>
        <w:tc>
          <w:tcPr>
            <w:tcW w:w="10773" w:type="dxa"/>
            <w:gridSpan w:val="2"/>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sz w:val="24"/>
                <w:szCs w:val="24"/>
              </w:rPr>
              <w:t>Конституция РФ о праве на труд.</w:t>
            </w:r>
            <w:r w:rsidR="001E4224">
              <w:rPr>
                <w:rFonts w:ascii="Times New Roman" w:hAnsi="Times New Roman" w:cs="Times New Roman"/>
                <w:sz w:val="24"/>
                <w:szCs w:val="24"/>
              </w:rPr>
              <w:t xml:space="preserve"> </w:t>
            </w:r>
            <w:r w:rsidRPr="006A64DD">
              <w:rPr>
                <w:rFonts w:ascii="Times New Roman" w:hAnsi="Times New Roman" w:cs="Times New Roman"/>
                <w:sz w:val="24"/>
                <w:szCs w:val="24"/>
              </w:rPr>
              <w:t xml:space="preserve">Основные нормативные акты об охране труда: </w:t>
            </w:r>
            <w:proofErr w:type="gramStart"/>
            <w:r w:rsidRPr="006A64DD">
              <w:rPr>
                <w:rFonts w:ascii="Times New Roman" w:hAnsi="Times New Roman" w:cs="Times New Roman"/>
                <w:sz w:val="24"/>
                <w:szCs w:val="24"/>
              </w:rPr>
              <w:t>Трудовой  Кодекс</w:t>
            </w:r>
            <w:proofErr w:type="gramEnd"/>
            <w:r w:rsidRPr="006A64DD">
              <w:rPr>
                <w:rFonts w:ascii="Times New Roman" w:hAnsi="Times New Roman" w:cs="Times New Roman"/>
                <w:sz w:val="24"/>
                <w:szCs w:val="24"/>
              </w:rPr>
              <w:t>, система стандартов безопасности труда (ССБТ). Законодательство в области производственной санитарии и гигиены труда.</w:t>
            </w:r>
            <w:r w:rsidR="001E4224">
              <w:rPr>
                <w:rFonts w:ascii="Times New Roman" w:hAnsi="Times New Roman" w:cs="Times New Roman"/>
                <w:sz w:val="24"/>
                <w:szCs w:val="24"/>
              </w:rPr>
              <w:t xml:space="preserve"> </w:t>
            </w:r>
            <w:r w:rsidRPr="006A64DD">
              <w:rPr>
                <w:rFonts w:ascii="Times New Roman" w:hAnsi="Times New Roman" w:cs="Times New Roman"/>
                <w:sz w:val="24"/>
                <w:szCs w:val="24"/>
              </w:rPr>
              <w:t xml:space="preserve">Ответственность за нарушения законодательства. </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4 </w:t>
            </w:r>
          </w:p>
        </w:tc>
        <w:tc>
          <w:tcPr>
            <w:tcW w:w="1417" w:type="dxa"/>
            <w:tcBorders>
              <w:top w:val="single" w:sz="4" w:space="0" w:color="000000"/>
              <w:left w:val="single" w:sz="4" w:space="0" w:color="000000"/>
              <w:bottom w:val="single" w:sz="4" w:space="0" w:color="000000"/>
              <w:right w:val="single" w:sz="4" w:space="0" w:color="000000"/>
            </w:tcBorders>
            <w:vAlign w:val="center"/>
          </w:tcPr>
          <w:p w:rsidR="008F515A" w:rsidRPr="006A64DD" w:rsidRDefault="009E2A12" w:rsidP="00B659F2">
            <w:pPr>
              <w:suppressAutoHyphens/>
              <w:rPr>
                <w:rFonts w:ascii="Times New Roman" w:hAnsi="Times New Roman" w:cs="Times New Roman"/>
                <w:i/>
                <w:sz w:val="24"/>
                <w:szCs w:val="24"/>
              </w:rPr>
            </w:pPr>
            <w:r>
              <w:rPr>
                <w:rFonts w:ascii="Times New Roman" w:hAnsi="Times New Roman" w:cs="Times New Roman"/>
                <w:i/>
                <w:sz w:val="24"/>
                <w:szCs w:val="24"/>
              </w:rPr>
              <w:t>ОК1</w:t>
            </w:r>
          </w:p>
          <w:p w:rsidR="008F515A" w:rsidRPr="006A64DD" w:rsidRDefault="008F515A" w:rsidP="00B659F2">
            <w:pPr>
              <w:suppressAutoHyphens/>
              <w:rPr>
                <w:rFonts w:ascii="Times New Roman" w:hAnsi="Times New Roman" w:cs="Times New Roman"/>
                <w:i/>
                <w:sz w:val="24"/>
                <w:szCs w:val="24"/>
              </w:rPr>
            </w:pPr>
            <w:r w:rsidRPr="006A64DD">
              <w:rPr>
                <w:rFonts w:ascii="Times New Roman" w:hAnsi="Times New Roman" w:cs="Times New Roman"/>
                <w:i/>
                <w:sz w:val="24"/>
                <w:szCs w:val="24"/>
              </w:rPr>
              <w:t>ПК4</w:t>
            </w:r>
            <w:r w:rsidR="009E2A12">
              <w:rPr>
                <w:rFonts w:ascii="Times New Roman" w:hAnsi="Times New Roman" w:cs="Times New Roman"/>
                <w:i/>
                <w:sz w:val="24"/>
                <w:szCs w:val="24"/>
              </w:rPr>
              <w:t>.5</w:t>
            </w:r>
          </w:p>
          <w:p w:rsidR="00712A4E" w:rsidRPr="006A64DD" w:rsidRDefault="009E2A12" w:rsidP="00B659F2">
            <w:pPr>
              <w:rPr>
                <w:rFonts w:ascii="Times New Roman" w:hAnsi="Times New Roman" w:cs="Times New Roman"/>
                <w:sz w:val="24"/>
                <w:szCs w:val="24"/>
              </w:rPr>
            </w:pPr>
            <w:r>
              <w:rPr>
                <w:rFonts w:ascii="Times New Roman" w:hAnsi="Times New Roman" w:cs="Times New Roman"/>
                <w:i/>
                <w:sz w:val="24"/>
                <w:szCs w:val="24"/>
              </w:rPr>
              <w:t>ЛР4</w:t>
            </w:r>
            <w:r w:rsidR="008F515A" w:rsidRPr="006A64DD">
              <w:rPr>
                <w:rFonts w:ascii="Times New Roman" w:hAnsi="Times New Roman" w:cs="Times New Roman"/>
                <w:i/>
                <w:sz w:val="24"/>
                <w:szCs w:val="24"/>
              </w:rPr>
              <w:t>,</w:t>
            </w:r>
          </w:p>
        </w:tc>
      </w:tr>
      <w:tr w:rsidR="00712A4E" w:rsidRPr="006A64DD" w:rsidTr="001E4224">
        <w:trPr>
          <w:trHeight w:val="368"/>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Самостоятельная работа обучающихся </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4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560"/>
        </w:trPr>
        <w:tc>
          <w:tcPr>
            <w:tcW w:w="2376"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ind w:left="32"/>
              <w:rPr>
                <w:rFonts w:ascii="Times New Roman" w:hAnsi="Times New Roman" w:cs="Times New Roman"/>
                <w:sz w:val="24"/>
                <w:szCs w:val="24"/>
              </w:rPr>
            </w:pPr>
            <w:r w:rsidRPr="006A64DD">
              <w:rPr>
                <w:rFonts w:ascii="Times New Roman" w:hAnsi="Times New Roman" w:cs="Times New Roman"/>
                <w:sz w:val="24"/>
                <w:szCs w:val="24"/>
              </w:rPr>
              <w:t xml:space="preserve">1 </w:t>
            </w:r>
          </w:p>
        </w:tc>
        <w:tc>
          <w:tcPr>
            <w:tcW w:w="10490"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4"/>
              <w:rPr>
                <w:rFonts w:ascii="Times New Roman" w:hAnsi="Times New Roman" w:cs="Times New Roman"/>
                <w:sz w:val="24"/>
                <w:szCs w:val="24"/>
              </w:rPr>
            </w:pPr>
            <w:r w:rsidRPr="006A64DD">
              <w:rPr>
                <w:rFonts w:ascii="Times New Roman" w:hAnsi="Times New Roman" w:cs="Times New Roman"/>
                <w:sz w:val="24"/>
                <w:szCs w:val="24"/>
              </w:rPr>
              <w:t>Подготовить сообщение: «Права и обязанности работников в соответствии с трудовым законодательством».</w:t>
            </w:r>
          </w:p>
        </w:tc>
        <w:tc>
          <w:tcPr>
            <w:tcW w:w="992"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tcBorders>
              <w:top w:val="nil"/>
              <w:left w:val="single" w:sz="4" w:space="0" w:color="000000"/>
              <w:bottom w:val="single" w:sz="4" w:space="0" w:color="000000"/>
              <w:right w:val="single" w:sz="4" w:space="0" w:color="000000"/>
            </w:tcBorders>
            <w:shd w:val="clear" w:color="auto" w:fill="auto"/>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287"/>
        </w:trPr>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1E4224">
            <w:pPr>
              <w:rPr>
                <w:rFonts w:ascii="Times New Roman" w:hAnsi="Times New Roman" w:cs="Times New Roman"/>
                <w:sz w:val="24"/>
                <w:szCs w:val="24"/>
              </w:rPr>
            </w:pPr>
          </w:p>
          <w:p w:rsidR="00712A4E" w:rsidRPr="006A64DD" w:rsidRDefault="00712A4E" w:rsidP="004875E0">
            <w:pPr>
              <w:ind w:left="1"/>
              <w:rPr>
                <w:rFonts w:ascii="Times New Roman" w:hAnsi="Times New Roman" w:cs="Times New Roman"/>
                <w:sz w:val="24"/>
                <w:szCs w:val="24"/>
              </w:rPr>
            </w:pPr>
            <w:r w:rsidRPr="006A64DD">
              <w:rPr>
                <w:rFonts w:ascii="Times New Roman" w:hAnsi="Times New Roman" w:cs="Times New Roman"/>
                <w:b/>
                <w:sz w:val="24"/>
                <w:szCs w:val="24"/>
              </w:rPr>
              <w:t xml:space="preserve">  Тема1.2 </w:t>
            </w:r>
          </w:p>
          <w:p w:rsidR="00712A4E" w:rsidRPr="006A64DD" w:rsidRDefault="001E4224" w:rsidP="004875E0">
            <w:pPr>
              <w:spacing w:line="216" w:lineRule="auto"/>
              <w:ind w:left="1"/>
              <w:rPr>
                <w:rFonts w:ascii="Times New Roman" w:hAnsi="Times New Roman" w:cs="Times New Roman"/>
                <w:sz w:val="24"/>
                <w:szCs w:val="24"/>
              </w:rPr>
            </w:pPr>
            <w:r>
              <w:rPr>
                <w:rFonts w:ascii="Times New Roman" w:hAnsi="Times New Roman" w:cs="Times New Roman"/>
                <w:b/>
                <w:sz w:val="24"/>
                <w:szCs w:val="24"/>
              </w:rPr>
              <w:t>Организационны</w:t>
            </w:r>
            <w:r w:rsidR="00712A4E" w:rsidRPr="006A64DD">
              <w:rPr>
                <w:rFonts w:ascii="Times New Roman" w:hAnsi="Times New Roman" w:cs="Times New Roman"/>
                <w:b/>
                <w:sz w:val="24"/>
                <w:szCs w:val="24"/>
              </w:rPr>
              <w:t xml:space="preserve">е основы охраны </w:t>
            </w:r>
          </w:p>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труда </w:t>
            </w: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t>С</w:t>
            </w:r>
            <w:r w:rsidR="00712A4E" w:rsidRPr="006A64DD">
              <w:rPr>
                <w:rFonts w:ascii="Times New Roman" w:hAnsi="Times New Roman" w:cs="Times New Roman"/>
                <w:b/>
                <w:sz w:val="24"/>
                <w:szCs w:val="24"/>
              </w:rPr>
              <w:t xml:space="preserve">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1391"/>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sz w:val="24"/>
                <w:szCs w:val="24"/>
              </w:rPr>
              <w:t>О</w:t>
            </w:r>
            <w:r w:rsidR="00712A4E" w:rsidRPr="006A64DD">
              <w:rPr>
                <w:rFonts w:ascii="Times New Roman" w:hAnsi="Times New Roman" w:cs="Times New Roman"/>
                <w:sz w:val="24"/>
                <w:szCs w:val="24"/>
              </w:rPr>
              <w:t>рганы управления безопасностью труда, надзора и контроля за безопа</w:t>
            </w:r>
            <w:r>
              <w:rPr>
                <w:rFonts w:ascii="Times New Roman" w:hAnsi="Times New Roman" w:cs="Times New Roman"/>
                <w:sz w:val="24"/>
                <w:szCs w:val="24"/>
              </w:rPr>
              <w:t>сностью труда. Служба охраны тр</w:t>
            </w:r>
            <w:r w:rsidR="00712A4E" w:rsidRPr="006A64DD">
              <w:rPr>
                <w:rFonts w:ascii="Times New Roman" w:hAnsi="Times New Roman" w:cs="Times New Roman"/>
                <w:sz w:val="24"/>
                <w:szCs w:val="24"/>
              </w:rPr>
              <w:t xml:space="preserve">уда на производстве. Инструктаж по охране труда: виды и правила </w:t>
            </w:r>
            <w:r>
              <w:rPr>
                <w:rFonts w:ascii="Times New Roman" w:hAnsi="Times New Roman" w:cs="Times New Roman"/>
                <w:sz w:val="24"/>
                <w:szCs w:val="24"/>
              </w:rPr>
              <w:t>проведения. Профилактические ме</w:t>
            </w:r>
            <w:r w:rsidR="00712A4E" w:rsidRPr="006A64DD">
              <w:rPr>
                <w:rFonts w:ascii="Times New Roman" w:hAnsi="Times New Roman" w:cs="Times New Roman"/>
                <w:sz w:val="24"/>
                <w:szCs w:val="24"/>
              </w:rPr>
              <w:t>роприятия по технике безопасности и производственной санитарии. Атт</w:t>
            </w:r>
            <w:r>
              <w:rPr>
                <w:rFonts w:ascii="Times New Roman" w:hAnsi="Times New Roman" w:cs="Times New Roman"/>
                <w:sz w:val="24"/>
                <w:szCs w:val="24"/>
              </w:rPr>
              <w:t>естация рабочих мест по ус</w:t>
            </w:r>
            <w:r w:rsidR="00712A4E" w:rsidRPr="006A64DD">
              <w:rPr>
                <w:rFonts w:ascii="Times New Roman" w:hAnsi="Times New Roman" w:cs="Times New Roman"/>
                <w:sz w:val="24"/>
                <w:szCs w:val="24"/>
              </w:rPr>
              <w:t xml:space="preserve">ловиям </w:t>
            </w:r>
            <w:r w:rsidRPr="006A64DD">
              <w:rPr>
                <w:rFonts w:ascii="Times New Roman" w:hAnsi="Times New Roman" w:cs="Times New Roman"/>
                <w:sz w:val="24"/>
                <w:szCs w:val="24"/>
              </w:rPr>
              <w:t>труда,</w:t>
            </w:r>
            <w:r w:rsidR="00712A4E" w:rsidRPr="006A64DD">
              <w:rPr>
                <w:rFonts w:ascii="Times New Roman" w:hAnsi="Times New Roman" w:cs="Times New Roman"/>
                <w:sz w:val="24"/>
                <w:szCs w:val="24"/>
              </w:rPr>
              <w:t xml:space="preserve"> и сертификация производственных объектов на соотве</w:t>
            </w:r>
            <w:r>
              <w:rPr>
                <w:rFonts w:ascii="Times New Roman" w:hAnsi="Times New Roman" w:cs="Times New Roman"/>
                <w:sz w:val="24"/>
                <w:szCs w:val="24"/>
              </w:rPr>
              <w:t>тствие требованиям по охране тр</w:t>
            </w:r>
            <w:r w:rsidRPr="006A64DD">
              <w:rPr>
                <w:rFonts w:ascii="Times New Roman" w:hAnsi="Times New Roman" w:cs="Times New Roman"/>
                <w:sz w:val="24"/>
                <w:szCs w:val="24"/>
              </w:rPr>
              <w:t xml:space="preserve">уда. </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b/>
                <w:sz w:val="24"/>
                <w:szCs w:val="24"/>
              </w:rPr>
              <w:t xml:space="preserve">4 </w:t>
            </w:r>
          </w:p>
        </w:tc>
        <w:tc>
          <w:tcPr>
            <w:tcW w:w="1417" w:type="dxa"/>
            <w:tcBorders>
              <w:top w:val="single" w:sz="4" w:space="0" w:color="000000"/>
              <w:left w:val="single" w:sz="4" w:space="0" w:color="000000"/>
              <w:bottom w:val="single" w:sz="4" w:space="0" w:color="000000"/>
              <w:right w:val="single" w:sz="4" w:space="0" w:color="000000"/>
            </w:tcBorders>
            <w:vAlign w:val="center"/>
          </w:tcPr>
          <w:p w:rsidR="009E2A12" w:rsidRDefault="00712A4E" w:rsidP="009E2A12">
            <w:pPr>
              <w:suppressAutoHyphens/>
              <w:rPr>
                <w:rFonts w:ascii="Times New Roman" w:hAnsi="Times New Roman"/>
                <w:i/>
              </w:rPr>
            </w:pPr>
            <w:r w:rsidRPr="006A64DD">
              <w:rPr>
                <w:rFonts w:ascii="Times New Roman" w:hAnsi="Times New Roman" w:cs="Times New Roman"/>
                <w:sz w:val="24"/>
                <w:szCs w:val="24"/>
              </w:rPr>
              <w:t xml:space="preserve"> </w:t>
            </w:r>
            <w:r w:rsidR="009E2A12">
              <w:rPr>
                <w:rFonts w:ascii="Times New Roman" w:hAnsi="Times New Roman"/>
                <w:i/>
              </w:rPr>
              <w:t>ОК10</w:t>
            </w:r>
          </w:p>
          <w:p w:rsidR="009E2A12" w:rsidRDefault="009E2A12" w:rsidP="009E2A12">
            <w:pPr>
              <w:suppressAutoHyphens/>
              <w:rPr>
                <w:rFonts w:ascii="Times New Roman" w:hAnsi="Times New Roman"/>
                <w:i/>
              </w:rPr>
            </w:pPr>
            <w:r>
              <w:rPr>
                <w:rFonts w:ascii="Times New Roman" w:hAnsi="Times New Roman"/>
                <w:i/>
              </w:rPr>
              <w:t>ПК 4.5</w:t>
            </w:r>
          </w:p>
          <w:p w:rsidR="00712A4E" w:rsidRPr="006A64DD" w:rsidRDefault="009E2A12" w:rsidP="009E2A12">
            <w:pPr>
              <w:suppressAutoHyphens/>
              <w:rPr>
                <w:rFonts w:ascii="Times New Roman" w:hAnsi="Times New Roman" w:cs="Times New Roman"/>
                <w:sz w:val="24"/>
                <w:szCs w:val="24"/>
              </w:rPr>
            </w:pPr>
            <w:r>
              <w:rPr>
                <w:rFonts w:ascii="Times New Roman" w:hAnsi="Times New Roman"/>
                <w:i/>
              </w:rPr>
              <w:t xml:space="preserve"> </w:t>
            </w:r>
            <w:r w:rsidR="0058382B">
              <w:rPr>
                <w:rFonts w:ascii="Times New Roman" w:hAnsi="Times New Roman"/>
                <w:i/>
              </w:rPr>
              <w:t>Л</w:t>
            </w:r>
            <w:r>
              <w:rPr>
                <w:rFonts w:ascii="Times New Roman" w:hAnsi="Times New Roman"/>
                <w:i/>
              </w:rPr>
              <w:t>Р7</w:t>
            </w:r>
          </w:p>
        </w:tc>
      </w:tr>
      <w:tr w:rsidR="00712A4E" w:rsidRPr="006A64DD" w:rsidTr="001E4224">
        <w:trPr>
          <w:trHeight w:val="284"/>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t>К</w:t>
            </w:r>
            <w:r w:rsidR="00712A4E" w:rsidRPr="006A64DD">
              <w:rPr>
                <w:rFonts w:ascii="Times New Roman" w:hAnsi="Times New Roman" w:cs="Times New Roman"/>
                <w:b/>
                <w:sz w:val="24"/>
                <w:szCs w:val="24"/>
              </w:rPr>
              <w:t>онтрольная работа</w:t>
            </w:r>
            <w:r w:rsidR="00712A4E" w:rsidRPr="006A64DD">
              <w:rPr>
                <w:rFonts w:ascii="Times New Roman" w:hAnsi="Times New Roman" w:cs="Times New Roman"/>
                <w:sz w:val="24"/>
                <w:szCs w:val="24"/>
              </w:rPr>
              <w:t xml:space="preserve"> «Основы законодательства по охране труда» </w:t>
            </w:r>
          </w:p>
        </w:tc>
        <w:tc>
          <w:tcPr>
            <w:tcW w:w="992" w:type="dxa"/>
            <w:tcBorders>
              <w:top w:val="single" w:sz="4" w:space="0" w:color="000000"/>
              <w:left w:val="single" w:sz="4" w:space="0" w:color="000000"/>
              <w:bottom w:val="single" w:sz="4" w:space="0" w:color="000000"/>
              <w:right w:val="single" w:sz="4" w:space="0" w:color="000000"/>
            </w:tcBorders>
          </w:tcPr>
          <w:p w:rsidR="00712A4E" w:rsidRPr="00B659F2" w:rsidRDefault="00712A4E" w:rsidP="004875E0">
            <w:pPr>
              <w:spacing w:line="276" w:lineRule="auto"/>
              <w:jc w:val="center"/>
              <w:rPr>
                <w:rFonts w:ascii="Times New Roman" w:hAnsi="Times New Roman" w:cs="Times New Roman"/>
                <w:sz w:val="24"/>
                <w:szCs w:val="24"/>
              </w:rPr>
            </w:pPr>
            <w:r w:rsidRPr="00B659F2">
              <w:rPr>
                <w:rFonts w:ascii="Times New Roman" w:hAnsi="Times New Roman" w:cs="Times New Roman"/>
                <w:sz w:val="24"/>
                <w:szCs w:val="24"/>
              </w:rPr>
              <w:t xml:space="preserve">2 </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rsidR="00712A4E" w:rsidRPr="00B659F2" w:rsidRDefault="00712A4E" w:rsidP="006A64DD">
            <w:pPr>
              <w:rPr>
                <w:rFonts w:ascii="Times New Roman" w:hAnsi="Times New Roman" w:cs="Times New Roman"/>
                <w:color w:val="FFFFFF" w:themeColor="background1"/>
                <w:sz w:val="24"/>
                <w:szCs w:val="24"/>
              </w:rPr>
            </w:pPr>
          </w:p>
        </w:tc>
      </w:tr>
      <w:tr w:rsidR="00712A4E" w:rsidRPr="006A64DD" w:rsidTr="001E4224">
        <w:trPr>
          <w:trHeight w:val="288"/>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t>П</w:t>
            </w:r>
            <w:r w:rsidR="00712A4E" w:rsidRPr="006A64DD">
              <w:rPr>
                <w:rFonts w:ascii="Times New Roman" w:hAnsi="Times New Roman" w:cs="Times New Roman"/>
                <w:b/>
                <w:sz w:val="24"/>
                <w:szCs w:val="24"/>
              </w:rPr>
              <w:t xml:space="preserve">рактические занятия </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2 </w:t>
            </w:r>
          </w:p>
        </w:tc>
        <w:tc>
          <w:tcPr>
            <w:tcW w:w="1417"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288"/>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32"/>
              <w:rPr>
                <w:rFonts w:ascii="Times New Roman" w:hAnsi="Times New Roman" w:cs="Times New Roman"/>
                <w:sz w:val="24"/>
                <w:szCs w:val="24"/>
              </w:rPr>
            </w:pPr>
            <w:r w:rsidRPr="006A64DD">
              <w:rPr>
                <w:rFonts w:ascii="Times New Roman" w:hAnsi="Times New Roman" w:cs="Times New Roman"/>
                <w:sz w:val="24"/>
                <w:szCs w:val="24"/>
              </w:rPr>
              <w:t xml:space="preserve">1 </w:t>
            </w:r>
          </w:p>
        </w:tc>
        <w:tc>
          <w:tcPr>
            <w:tcW w:w="10490"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4"/>
              <w:rPr>
                <w:rFonts w:ascii="Times New Roman" w:hAnsi="Times New Roman" w:cs="Times New Roman"/>
                <w:sz w:val="24"/>
                <w:szCs w:val="24"/>
              </w:rPr>
            </w:pPr>
            <w:r w:rsidRPr="006A64DD">
              <w:rPr>
                <w:rFonts w:ascii="Times New Roman" w:hAnsi="Times New Roman" w:cs="Times New Roman"/>
                <w:sz w:val="24"/>
                <w:szCs w:val="24"/>
              </w:rPr>
              <w:t xml:space="preserve">Составление перечня документации для аттестации и сертификации рабочего места </w:t>
            </w:r>
          </w:p>
        </w:tc>
        <w:tc>
          <w:tcPr>
            <w:tcW w:w="992"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423"/>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t>С</w:t>
            </w:r>
            <w:r w:rsidR="00712A4E" w:rsidRPr="006A64DD">
              <w:rPr>
                <w:rFonts w:ascii="Times New Roman" w:hAnsi="Times New Roman" w:cs="Times New Roman"/>
                <w:b/>
                <w:sz w:val="24"/>
                <w:szCs w:val="24"/>
              </w:rPr>
              <w:t>амостоятельная работа обучающихся</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4 </w:t>
            </w:r>
          </w:p>
        </w:tc>
        <w:tc>
          <w:tcPr>
            <w:tcW w:w="1417" w:type="dxa"/>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560"/>
        </w:trPr>
        <w:tc>
          <w:tcPr>
            <w:tcW w:w="2376"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sz w:val="24"/>
                <w:szCs w:val="24"/>
              </w:rPr>
              <w:t xml:space="preserve">2 </w:t>
            </w:r>
          </w:p>
        </w:tc>
        <w:tc>
          <w:tcPr>
            <w:tcW w:w="10490"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4"/>
              <w:rPr>
                <w:rFonts w:ascii="Times New Roman" w:hAnsi="Times New Roman" w:cs="Times New Roman"/>
                <w:sz w:val="24"/>
                <w:szCs w:val="24"/>
              </w:rPr>
            </w:pPr>
            <w:r w:rsidRPr="006A64DD">
              <w:rPr>
                <w:rFonts w:ascii="Times New Roman" w:hAnsi="Times New Roman" w:cs="Times New Roman"/>
                <w:sz w:val="24"/>
                <w:szCs w:val="24"/>
              </w:rPr>
              <w:t>Написание реферата «Меры по снижению вредного воздействия производственных факторов на окружающую среду»</w:t>
            </w:r>
          </w:p>
        </w:tc>
        <w:tc>
          <w:tcPr>
            <w:tcW w:w="992"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287"/>
        </w:trPr>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ind w:left="1"/>
              <w:rPr>
                <w:rFonts w:ascii="Times New Roman" w:hAnsi="Times New Roman" w:cs="Times New Roman"/>
                <w:sz w:val="24"/>
                <w:szCs w:val="24"/>
              </w:rPr>
            </w:pPr>
            <w:r w:rsidRPr="006A64DD">
              <w:rPr>
                <w:rFonts w:ascii="Times New Roman" w:hAnsi="Times New Roman" w:cs="Times New Roman"/>
                <w:b/>
                <w:sz w:val="24"/>
                <w:szCs w:val="24"/>
              </w:rPr>
              <w:lastRenderedPageBreak/>
              <w:t xml:space="preserve">Тема 1.3. </w:t>
            </w:r>
          </w:p>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Экономические основы охраны труда </w:t>
            </w: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838"/>
        </w:trPr>
        <w:tc>
          <w:tcPr>
            <w:tcW w:w="2376"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sz w:val="24"/>
                <w:szCs w:val="24"/>
              </w:rPr>
              <w:t>Экономические основы охраны труда. Компенсации за тяжелые, вредные и опасные условия труда. Оплата труда и льготы электросварщиков.</w:t>
            </w:r>
            <w:r w:rsidR="007E50D2">
              <w:rPr>
                <w:rFonts w:ascii="Times New Roman" w:hAnsi="Times New Roman" w:cs="Times New Roman"/>
                <w:sz w:val="24"/>
                <w:szCs w:val="24"/>
              </w:rPr>
              <w:t xml:space="preserve"> </w:t>
            </w:r>
            <w:r w:rsidRPr="006A64DD">
              <w:rPr>
                <w:rFonts w:ascii="Times New Roman" w:hAnsi="Times New Roman" w:cs="Times New Roman"/>
                <w:sz w:val="24"/>
                <w:szCs w:val="24"/>
              </w:rPr>
              <w:t>Право на дополнительный отпуск. Льготы по пенсионному обеспечению.</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6A64DD" w:rsidRPr="006A64DD" w:rsidRDefault="00712A4E" w:rsidP="00B659F2">
            <w:pPr>
              <w:suppressAutoHyphens/>
              <w:rPr>
                <w:rFonts w:ascii="Times New Roman" w:hAnsi="Times New Roman" w:cs="Times New Roman"/>
                <w:i/>
                <w:sz w:val="24"/>
                <w:szCs w:val="24"/>
              </w:rPr>
            </w:pPr>
            <w:r w:rsidRPr="006A64DD">
              <w:rPr>
                <w:rFonts w:ascii="Times New Roman" w:hAnsi="Times New Roman" w:cs="Times New Roman"/>
                <w:sz w:val="24"/>
                <w:szCs w:val="24"/>
              </w:rPr>
              <w:t xml:space="preserve"> </w:t>
            </w:r>
            <w:r w:rsidR="009E2A12">
              <w:rPr>
                <w:rFonts w:ascii="Times New Roman" w:hAnsi="Times New Roman" w:cs="Times New Roman"/>
                <w:i/>
                <w:sz w:val="24"/>
                <w:szCs w:val="24"/>
              </w:rPr>
              <w:t>ОК10</w:t>
            </w:r>
          </w:p>
          <w:p w:rsidR="006A64DD" w:rsidRPr="006A64DD" w:rsidRDefault="009E2A12" w:rsidP="00B659F2">
            <w:pPr>
              <w:suppressAutoHyphens/>
              <w:rPr>
                <w:rFonts w:ascii="Times New Roman" w:hAnsi="Times New Roman" w:cs="Times New Roman"/>
                <w:i/>
                <w:sz w:val="24"/>
                <w:szCs w:val="24"/>
              </w:rPr>
            </w:pPr>
            <w:r>
              <w:rPr>
                <w:rFonts w:ascii="Times New Roman" w:hAnsi="Times New Roman" w:cs="Times New Roman"/>
                <w:i/>
                <w:sz w:val="24"/>
                <w:szCs w:val="24"/>
              </w:rPr>
              <w:t>ПК 4.5</w:t>
            </w:r>
          </w:p>
          <w:p w:rsidR="006A64DD" w:rsidRPr="006A64DD" w:rsidRDefault="001E4224" w:rsidP="00B659F2">
            <w:pPr>
              <w:spacing w:line="276" w:lineRule="auto"/>
              <w:rPr>
                <w:rFonts w:ascii="Times New Roman" w:hAnsi="Times New Roman" w:cs="Times New Roman"/>
                <w:i/>
                <w:sz w:val="24"/>
                <w:szCs w:val="24"/>
              </w:rPr>
            </w:pPr>
            <w:r>
              <w:rPr>
                <w:rFonts w:ascii="Times New Roman" w:hAnsi="Times New Roman" w:cs="Times New Roman"/>
                <w:i/>
                <w:sz w:val="24"/>
                <w:szCs w:val="24"/>
              </w:rPr>
              <w:t>ЛР4</w:t>
            </w:r>
          </w:p>
          <w:p w:rsidR="00712A4E" w:rsidRPr="006A64DD" w:rsidRDefault="00712A4E" w:rsidP="00B659F2">
            <w:pPr>
              <w:spacing w:line="276" w:lineRule="auto"/>
              <w:rPr>
                <w:rFonts w:ascii="Times New Roman" w:hAnsi="Times New Roman" w:cs="Times New Roman"/>
                <w:sz w:val="24"/>
                <w:szCs w:val="24"/>
              </w:rPr>
            </w:pPr>
          </w:p>
        </w:tc>
      </w:tr>
      <w:tr w:rsidR="00712A4E" w:rsidRPr="006A64DD" w:rsidTr="001E4224">
        <w:trPr>
          <w:trHeight w:val="288"/>
        </w:trPr>
        <w:tc>
          <w:tcPr>
            <w:tcW w:w="2376"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Раздел 2. </w:t>
            </w: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20 </w:t>
            </w: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1390"/>
        </w:trPr>
        <w:tc>
          <w:tcPr>
            <w:tcW w:w="2376"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Обеспечение охраны труда</w:t>
            </w:r>
            <w:r w:rsidR="001E4224">
              <w:rPr>
                <w:rFonts w:ascii="Times New Roman" w:hAnsi="Times New Roman" w:cs="Times New Roman"/>
                <w:b/>
                <w:sz w:val="24"/>
                <w:szCs w:val="24"/>
              </w:rPr>
              <w:t xml:space="preserve"> и безопасности производственно</w:t>
            </w:r>
            <w:r w:rsidRPr="006A64DD">
              <w:rPr>
                <w:rFonts w:ascii="Times New Roman" w:hAnsi="Times New Roman" w:cs="Times New Roman"/>
                <w:b/>
                <w:sz w:val="24"/>
                <w:szCs w:val="24"/>
              </w:rPr>
              <w:t xml:space="preserve">й деятельности </w:t>
            </w: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286"/>
        </w:trPr>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after="47"/>
              <w:ind w:left="1"/>
              <w:rPr>
                <w:rFonts w:ascii="Times New Roman" w:hAnsi="Times New Roman" w:cs="Times New Roman"/>
                <w:sz w:val="24"/>
                <w:szCs w:val="24"/>
              </w:rPr>
            </w:pPr>
          </w:p>
          <w:p w:rsidR="00712A4E" w:rsidRPr="006A64DD" w:rsidRDefault="00712A4E" w:rsidP="004875E0">
            <w:pPr>
              <w:spacing w:line="234" w:lineRule="auto"/>
              <w:ind w:left="1"/>
              <w:rPr>
                <w:rFonts w:ascii="Times New Roman" w:hAnsi="Times New Roman" w:cs="Times New Roman"/>
                <w:sz w:val="24"/>
                <w:szCs w:val="24"/>
              </w:rPr>
            </w:pPr>
            <w:r w:rsidRPr="006A64DD">
              <w:rPr>
                <w:rFonts w:ascii="Times New Roman" w:hAnsi="Times New Roman" w:cs="Times New Roman"/>
                <w:b/>
                <w:sz w:val="24"/>
                <w:szCs w:val="24"/>
              </w:rPr>
              <w:t>Тема 2.1. Оп</w:t>
            </w:r>
            <w:r w:rsidR="001E4224">
              <w:rPr>
                <w:rFonts w:ascii="Times New Roman" w:hAnsi="Times New Roman" w:cs="Times New Roman"/>
                <w:b/>
                <w:sz w:val="24"/>
                <w:szCs w:val="24"/>
              </w:rPr>
              <w:t>асные и вредные производственны</w:t>
            </w:r>
            <w:r w:rsidRPr="006A64DD">
              <w:rPr>
                <w:rFonts w:ascii="Times New Roman" w:hAnsi="Times New Roman" w:cs="Times New Roman"/>
                <w:b/>
                <w:sz w:val="24"/>
                <w:szCs w:val="24"/>
              </w:rPr>
              <w:t xml:space="preserve">е факторы. </w:t>
            </w:r>
          </w:p>
          <w:p w:rsidR="00712A4E" w:rsidRPr="006A64DD" w:rsidRDefault="00712A4E" w:rsidP="004875E0">
            <w:pPr>
              <w:spacing w:line="276" w:lineRule="auto"/>
              <w:ind w:left="328"/>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1423"/>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sz w:val="24"/>
                <w:szCs w:val="24"/>
              </w:rPr>
              <w:t xml:space="preserve">Воздействие негативных факторов на человека. Физические негативные факторы Химические негативные факторы (вредные вещества): их классификация и нормирование. Методы обеспечения комфортных климатических условий в рабочих помещениях. Гигиеническое нормирование параметров микроклимата. Виды освещения и его нормирование. Организация рабочего места для создания комфортных зрительных условий. </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4 </w:t>
            </w:r>
          </w:p>
        </w:tc>
        <w:tc>
          <w:tcPr>
            <w:tcW w:w="1417" w:type="dxa"/>
            <w:tcBorders>
              <w:top w:val="single" w:sz="4" w:space="0" w:color="000000"/>
              <w:left w:val="single" w:sz="4" w:space="0" w:color="000000"/>
              <w:bottom w:val="single" w:sz="4" w:space="0" w:color="000000"/>
              <w:right w:val="single" w:sz="4" w:space="0" w:color="000000"/>
            </w:tcBorders>
            <w:vAlign w:val="center"/>
          </w:tcPr>
          <w:p w:rsidR="0058382B" w:rsidRPr="006A64DD" w:rsidRDefault="0058382B" w:rsidP="00B659F2">
            <w:pPr>
              <w:suppressAutoHyphens/>
              <w:rPr>
                <w:rFonts w:ascii="Times New Roman" w:hAnsi="Times New Roman" w:cs="Times New Roman"/>
                <w:i/>
                <w:sz w:val="24"/>
                <w:szCs w:val="24"/>
              </w:rPr>
            </w:pPr>
            <w:r w:rsidRPr="006A64DD">
              <w:rPr>
                <w:rFonts w:ascii="Times New Roman" w:hAnsi="Times New Roman" w:cs="Times New Roman"/>
                <w:i/>
                <w:sz w:val="24"/>
                <w:szCs w:val="24"/>
              </w:rPr>
              <w:t>ОК9.</w:t>
            </w:r>
          </w:p>
          <w:p w:rsidR="0058382B" w:rsidRPr="006A64DD" w:rsidRDefault="0058382B" w:rsidP="001E4224">
            <w:pPr>
              <w:suppressAutoHyphens/>
              <w:rPr>
                <w:rFonts w:ascii="Times New Roman" w:hAnsi="Times New Roman" w:cs="Times New Roman"/>
                <w:i/>
                <w:sz w:val="24"/>
                <w:szCs w:val="24"/>
              </w:rPr>
            </w:pPr>
            <w:r w:rsidRPr="006A64DD">
              <w:rPr>
                <w:rFonts w:ascii="Times New Roman" w:hAnsi="Times New Roman" w:cs="Times New Roman"/>
                <w:i/>
                <w:sz w:val="24"/>
                <w:szCs w:val="24"/>
              </w:rPr>
              <w:t>ПК</w:t>
            </w:r>
            <w:r w:rsidR="001E4224">
              <w:rPr>
                <w:rFonts w:ascii="Times New Roman" w:hAnsi="Times New Roman" w:cs="Times New Roman"/>
                <w:i/>
                <w:sz w:val="24"/>
                <w:szCs w:val="24"/>
              </w:rPr>
              <w:t xml:space="preserve"> 4.5 </w:t>
            </w:r>
          </w:p>
          <w:p w:rsidR="00712A4E" w:rsidRPr="006A64DD" w:rsidRDefault="0058382B" w:rsidP="00B659F2">
            <w:pPr>
              <w:spacing w:line="276" w:lineRule="auto"/>
              <w:rPr>
                <w:rFonts w:ascii="Times New Roman" w:hAnsi="Times New Roman" w:cs="Times New Roman"/>
                <w:sz w:val="24"/>
                <w:szCs w:val="24"/>
              </w:rPr>
            </w:pPr>
            <w:r w:rsidRPr="006A64DD">
              <w:rPr>
                <w:rFonts w:ascii="Times New Roman" w:hAnsi="Times New Roman" w:cs="Times New Roman"/>
                <w:i/>
                <w:sz w:val="24"/>
                <w:szCs w:val="24"/>
              </w:rPr>
              <w:t>ЛР14</w:t>
            </w:r>
          </w:p>
        </w:tc>
      </w:tr>
      <w:tr w:rsidR="00712A4E" w:rsidRPr="006A64DD" w:rsidTr="001E4224">
        <w:trPr>
          <w:trHeight w:val="284"/>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jc w:val="center"/>
              <w:rPr>
                <w:rFonts w:ascii="Times New Roman" w:hAnsi="Times New Roman" w:cs="Times New Roman"/>
                <w:sz w:val="24"/>
                <w:szCs w:val="24"/>
              </w:rPr>
            </w:pPr>
          </w:p>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4 </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286"/>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32"/>
              <w:rPr>
                <w:rFonts w:ascii="Times New Roman" w:hAnsi="Times New Roman" w:cs="Times New Roman"/>
                <w:sz w:val="24"/>
                <w:szCs w:val="24"/>
              </w:rPr>
            </w:pPr>
            <w:r w:rsidRPr="006A64DD">
              <w:rPr>
                <w:rFonts w:ascii="Times New Roman" w:hAnsi="Times New Roman" w:cs="Times New Roman"/>
                <w:sz w:val="24"/>
                <w:szCs w:val="24"/>
              </w:rPr>
              <w:t xml:space="preserve">2 </w:t>
            </w:r>
          </w:p>
        </w:tc>
        <w:tc>
          <w:tcPr>
            <w:tcW w:w="10490"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4"/>
              <w:rPr>
                <w:rFonts w:ascii="Times New Roman" w:hAnsi="Times New Roman" w:cs="Times New Roman"/>
                <w:sz w:val="24"/>
                <w:szCs w:val="24"/>
              </w:rPr>
            </w:pPr>
            <w:r w:rsidRPr="006A64DD">
              <w:rPr>
                <w:rFonts w:ascii="Times New Roman" w:hAnsi="Times New Roman" w:cs="Times New Roman"/>
                <w:sz w:val="24"/>
                <w:szCs w:val="24"/>
              </w:rPr>
              <w:t>Расчет норм освещения в производственном помещении</w:t>
            </w:r>
          </w:p>
        </w:tc>
        <w:tc>
          <w:tcPr>
            <w:tcW w:w="992" w:type="dxa"/>
            <w:vMerge w:val="restart"/>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vMerge w:val="restart"/>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286"/>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32"/>
              <w:rPr>
                <w:rFonts w:ascii="Times New Roman" w:hAnsi="Times New Roman" w:cs="Times New Roman"/>
                <w:sz w:val="24"/>
                <w:szCs w:val="24"/>
              </w:rPr>
            </w:pPr>
            <w:r w:rsidRPr="006A64DD">
              <w:rPr>
                <w:rFonts w:ascii="Times New Roman" w:hAnsi="Times New Roman" w:cs="Times New Roman"/>
                <w:sz w:val="24"/>
                <w:szCs w:val="24"/>
              </w:rPr>
              <w:t xml:space="preserve">3 </w:t>
            </w:r>
          </w:p>
        </w:tc>
        <w:tc>
          <w:tcPr>
            <w:tcW w:w="10490"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4"/>
              <w:rPr>
                <w:rFonts w:ascii="Times New Roman" w:hAnsi="Times New Roman" w:cs="Times New Roman"/>
                <w:sz w:val="24"/>
                <w:szCs w:val="24"/>
              </w:rPr>
            </w:pPr>
            <w:r w:rsidRPr="006A64DD">
              <w:rPr>
                <w:rFonts w:ascii="Times New Roman" w:hAnsi="Times New Roman" w:cs="Times New Roman"/>
                <w:sz w:val="24"/>
                <w:szCs w:val="24"/>
              </w:rPr>
              <w:t xml:space="preserve">Расчет </w:t>
            </w:r>
            <w:r w:rsidR="001E4224" w:rsidRPr="006A64DD">
              <w:rPr>
                <w:rFonts w:ascii="Times New Roman" w:hAnsi="Times New Roman" w:cs="Times New Roman"/>
                <w:sz w:val="24"/>
                <w:szCs w:val="24"/>
              </w:rPr>
              <w:t>вентиляции на</w:t>
            </w:r>
            <w:r w:rsidRPr="006A64DD">
              <w:rPr>
                <w:rFonts w:ascii="Times New Roman" w:hAnsi="Times New Roman" w:cs="Times New Roman"/>
                <w:sz w:val="24"/>
                <w:szCs w:val="24"/>
              </w:rPr>
              <w:t xml:space="preserve"> рабочем месте </w:t>
            </w:r>
            <w:proofErr w:type="spellStart"/>
            <w:r w:rsidRPr="006A64DD">
              <w:rPr>
                <w:rFonts w:ascii="Times New Roman" w:hAnsi="Times New Roman" w:cs="Times New Roman"/>
                <w:sz w:val="24"/>
                <w:szCs w:val="24"/>
              </w:rPr>
              <w:t>газоэлектросварщика</w:t>
            </w:r>
            <w:proofErr w:type="spellEnd"/>
          </w:p>
        </w:tc>
        <w:tc>
          <w:tcPr>
            <w:tcW w:w="992"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425"/>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t>С</w:t>
            </w:r>
            <w:r w:rsidRPr="006A64DD">
              <w:rPr>
                <w:rFonts w:ascii="Times New Roman" w:hAnsi="Times New Roman" w:cs="Times New Roman"/>
                <w:b/>
                <w:sz w:val="24"/>
                <w:szCs w:val="24"/>
              </w:rPr>
              <w:t>амостоятельная</w:t>
            </w:r>
            <w:r w:rsidR="00712A4E" w:rsidRPr="006A64DD">
              <w:rPr>
                <w:rFonts w:ascii="Times New Roman" w:hAnsi="Times New Roman" w:cs="Times New Roman"/>
                <w:b/>
                <w:sz w:val="24"/>
                <w:szCs w:val="24"/>
              </w:rPr>
              <w:t xml:space="preserve"> работа обучающихся</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jc w:val="center"/>
              <w:rPr>
                <w:rFonts w:ascii="Times New Roman" w:hAnsi="Times New Roman" w:cs="Times New Roman"/>
                <w:sz w:val="24"/>
                <w:szCs w:val="24"/>
              </w:rPr>
            </w:pPr>
          </w:p>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4 </w:t>
            </w:r>
          </w:p>
        </w:tc>
        <w:tc>
          <w:tcPr>
            <w:tcW w:w="1417" w:type="dxa"/>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560"/>
        </w:trPr>
        <w:tc>
          <w:tcPr>
            <w:tcW w:w="2376"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ind w:left="32"/>
              <w:rPr>
                <w:rFonts w:ascii="Times New Roman" w:hAnsi="Times New Roman" w:cs="Times New Roman"/>
                <w:sz w:val="24"/>
                <w:szCs w:val="24"/>
              </w:rPr>
            </w:pPr>
            <w:r w:rsidRPr="006A64DD">
              <w:rPr>
                <w:rFonts w:ascii="Times New Roman" w:hAnsi="Times New Roman" w:cs="Times New Roman"/>
                <w:sz w:val="24"/>
                <w:szCs w:val="24"/>
              </w:rPr>
              <w:t xml:space="preserve">3 </w:t>
            </w:r>
          </w:p>
        </w:tc>
        <w:tc>
          <w:tcPr>
            <w:tcW w:w="10490"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4"/>
              <w:rPr>
                <w:rFonts w:ascii="Times New Roman" w:hAnsi="Times New Roman" w:cs="Times New Roman"/>
                <w:sz w:val="24"/>
                <w:szCs w:val="24"/>
              </w:rPr>
            </w:pPr>
            <w:r w:rsidRPr="006A64DD">
              <w:rPr>
                <w:rFonts w:ascii="Times New Roman" w:hAnsi="Times New Roman" w:cs="Times New Roman"/>
                <w:sz w:val="24"/>
                <w:szCs w:val="24"/>
              </w:rPr>
              <w:t xml:space="preserve">Написание реферата на тему: «Анализ комфортности среды учебно-производственных мастерских. Выявление факторов, негативно влияющих на здоровье человека» </w:t>
            </w:r>
          </w:p>
        </w:tc>
        <w:tc>
          <w:tcPr>
            <w:tcW w:w="992"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287"/>
        </w:trPr>
        <w:tc>
          <w:tcPr>
            <w:tcW w:w="2376" w:type="dxa"/>
            <w:vMerge w:val="restart"/>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after="50"/>
              <w:ind w:left="1"/>
              <w:rPr>
                <w:rFonts w:ascii="Times New Roman" w:hAnsi="Times New Roman" w:cs="Times New Roman"/>
                <w:sz w:val="24"/>
                <w:szCs w:val="24"/>
              </w:rPr>
            </w:pPr>
            <w:r w:rsidRPr="006A64DD">
              <w:rPr>
                <w:rFonts w:ascii="Times New Roman" w:hAnsi="Times New Roman" w:cs="Times New Roman"/>
                <w:b/>
                <w:sz w:val="24"/>
                <w:szCs w:val="24"/>
              </w:rPr>
              <w:t xml:space="preserve">Тема 2.2. </w:t>
            </w:r>
          </w:p>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Коллективные и индивидуальные средства защиты</w:t>
            </w: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t>С</w:t>
            </w:r>
            <w:r w:rsidR="00712A4E" w:rsidRPr="006A64DD">
              <w:rPr>
                <w:rFonts w:ascii="Times New Roman" w:hAnsi="Times New Roman" w:cs="Times New Roman"/>
                <w:b/>
                <w:sz w:val="24"/>
                <w:szCs w:val="24"/>
              </w:rPr>
              <w:t xml:space="preserve">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863"/>
        </w:trPr>
        <w:tc>
          <w:tcPr>
            <w:tcW w:w="2376"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proofErr w:type="spellStart"/>
            <w:r>
              <w:rPr>
                <w:rFonts w:ascii="Times New Roman" w:hAnsi="Times New Roman" w:cs="Times New Roman"/>
                <w:sz w:val="24"/>
                <w:szCs w:val="24"/>
              </w:rPr>
              <w:t>Эк</w:t>
            </w:r>
            <w:r w:rsidR="00712A4E" w:rsidRPr="006A64DD">
              <w:rPr>
                <w:rFonts w:ascii="Times New Roman" w:hAnsi="Times New Roman" w:cs="Times New Roman"/>
                <w:sz w:val="24"/>
                <w:szCs w:val="24"/>
              </w:rPr>
              <w:t>обиозащитная</w:t>
            </w:r>
            <w:proofErr w:type="spellEnd"/>
            <w:r w:rsidR="00712A4E" w:rsidRPr="006A64DD">
              <w:rPr>
                <w:rFonts w:ascii="Times New Roman" w:hAnsi="Times New Roman" w:cs="Times New Roman"/>
                <w:sz w:val="24"/>
                <w:szCs w:val="24"/>
              </w:rPr>
              <w:t xml:space="preserve"> техника: понятие, классификация и основы применения.  </w:t>
            </w:r>
            <w:r w:rsidRPr="006A64DD">
              <w:rPr>
                <w:rFonts w:ascii="Times New Roman" w:hAnsi="Times New Roman" w:cs="Times New Roman"/>
                <w:sz w:val="24"/>
                <w:szCs w:val="24"/>
              </w:rPr>
              <w:t>Коллективные средства</w:t>
            </w:r>
            <w:r w:rsidR="00712A4E" w:rsidRPr="006A64DD">
              <w:rPr>
                <w:rFonts w:ascii="Times New Roman" w:hAnsi="Times New Roman" w:cs="Times New Roman"/>
                <w:sz w:val="24"/>
                <w:szCs w:val="24"/>
              </w:rPr>
              <w:t xml:space="preserve"> за щиты от опасных и вредных производственных факторов.  Индивидуа</w:t>
            </w:r>
            <w:r>
              <w:rPr>
                <w:rFonts w:ascii="Times New Roman" w:hAnsi="Times New Roman" w:cs="Times New Roman"/>
                <w:sz w:val="24"/>
                <w:szCs w:val="24"/>
              </w:rPr>
              <w:t>льные средства защиты. Новые ра</w:t>
            </w:r>
            <w:r w:rsidR="00712A4E" w:rsidRPr="006A64DD">
              <w:rPr>
                <w:rFonts w:ascii="Times New Roman" w:hAnsi="Times New Roman" w:cs="Times New Roman"/>
                <w:sz w:val="24"/>
                <w:szCs w:val="24"/>
              </w:rPr>
              <w:t xml:space="preserve">зработки средств индивидуальной защиты сварщиков </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58382B" w:rsidRPr="006A64DD" w:rsidRDefault="001E4224" w:rsidP="001E4224">
            <w:pPr>
              <w:suppressAutoHyphens/>
              <w:rPr>
                <w:rFonts w:ascii="Times New Roman" w:hAnsi="Times New Roman" w:cs="Times New Roman"/>
                <w:i/>
                <w:sz w:val="24"/>
                <w:szCs w:val="24"/>
              </w:rPr>
            </w:pPr>
            <w:r>
              <w:rPr>
                <w:rFonts w:ascii="Times New Roman" w:hAnsi="Times New Roman" w:cs="Times New Roman"/>
                <w:i/>
                <w:sz w:val="24"/>
                <w:szCs w:val="24"/>
              </w:rPr>
              <w:t>ОК9</w:t>
            </w:r>
          </w:p>
          <w:p w:rsidR="001E4224" w:rsidRDefault="0058382B" w:rsidP="00B659F2">
            <w:pPr>
              <w:spacing w:line="276" w:lineRule="auto"/>
              <w:rPr>
                <w:rFonts w:ascii="Times New Roman" w:hAnsi="Times New Roman" w:cs="Times New Roman"/>
                <w:i/>
                <w:sz w:val="24"/>
                <w:szCs w:val="24"/>
              </w:rPr>
            </w:pPr>
            <w:r w:rsidRPr="006A64DD">
              <w:rPr>
                <w:rFonts w:ascii="Times New Roman" w:hAnsi="Times New Roman" w:cs="Times New Roman"/>
                <w:i/>
                <w:sz w:val="24"/>
                <w:szCs w:val="24"/>
              </w:rPr>
              <w:t>ЛР14</w:t>
            </w:r>
            <w:r w:rsidR="001E4224">
              <w:rPr>
                <w:rFonts w:ascii="Times New Roman" w:hAnsi="Times New Roman" w:cs="Times New Roman"/>
                <w:i/>
                <w:sz w:val="24"/>
                <w:szCs w:val="24"/>
              </w:rPr>
              <w:t xml:space="preserve"> </w:t>
            </w:r>
          </w:p>
          <w:p w:rsidR="00712A4E" w:rsidRPr="006A64DD" w:rsidRDefault="001E4224" w:rsidP="00B659F2">
            <w:pPr>
              <w:spacing w:line="276" w:lineRule="auto"/>
              <w:rPr>
                <w:rFonts w:ascii="Times New Roman" w:hAnsi="Times New Roman" w:cs="Times New Roman"/>
                <w:sz w:val="24"/>
                <w:szCs w:val="24"/>
              </w:rPr>
            </w:pPr>
            <w:r>
              <w:rPr>
                <w:rFonts w:ascii="Times New Roman" w:hAnsi="Times New Roman" w:cs="Times New Roman"/>
                <w:i/>
                <w:sz w:val="24"/>
                <w:szCs w:val="24"/>
              </w:rPr>
              <w:t>ПК 4.5</w:t>
            </w:r>
          </w:p>
        </w:tc>
      </w:tr>
      <w:tr w:rsidR="00712A4E" w:rsidRPr="006A64DD" w:rsidTr="001E4224">
        <w:trPr>
          <w:trHeight w:val="438"/>
        </w:trPr>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ind w:left="1"/>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t>П</w:t>
            </w:r>
            <w:r w:rsidR="00712A4E" w:rsidRPr="006A64DD">
              <w:rPr>
                <w:rFonts w:ascii="Times New Roman" w:hAnsi="Times New Roman" w:cs="Times New Roman"/>
                <w:b/>
                <w:sz w:val="24"/>
                <w:szCs w:val="24"/>
              </w:rPr>
              <w:t>рактические занятия</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2 </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560"/>
        </w:trPr>
        <w:tc>
          <w:tcPr>
            <w:tcW w:w="2376"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ind w:left="32"/>
              <w:rPr>
                <w:rFonts w:ascii="Times New Roman" w:hAnsi="Times New Roman" w:cs="Times New Roman"/>
                <w:sz w:val="24"/>
                <w:szCs w:val="24"/>
              </w:rPr>
            </w:pPr>
            <w:r w:rsidRPr="006A64DD">
              <w:rPr>
                <w:rFonts w:ascii="Times New Roman" w:hAnsi="Times New Roman" w:cs="Times New Roman"/>
                <w:sz w:val="24"/>
                <w:szCs w:val="24"/>
              </w:rPr>
              <w:t xml:space="preserve">4 </w:t>
            </w:r>
          </w:p>
        </w:tc>
        <w:tc>
          <w:tcPr>
            <w:tcW w:w="10490"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4"/>
              <w:rPr>
                <w:rFonts w:ascii="Times New Roman" w:hAnsi="Times New Roman" w:cs="Times New Roman"/>
                <w:sz w:val="24"/>
                <w:szCs w:val="24"/>
              </w:rPr>
            </w:pPr>
            <w:r w:rsidRPr="006A64DD">
              <w:rPr>
                <w:rFonts w:ascii="Times New Roman" w:hAnsi="Times New Roman" w:cs="Times New Roman"/>
                <w:sz w:val="24"/>
                <w:szCs w:val="24"/>
              </w:rPr>
              <w:t>Составить перечень ОВПФ на рабочем месте сварщика. Определить источники возникновения, способы защиты от их воздействия</w:t>
            </w:r>
          </w:p>
        </w:tc>
        <w:tc>
          <w:tcPr>
            <w:tcW w:w="992"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287"/>
        </w:trPr>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after="50"/>
              <w:ind w:left="1"/>
              <w:rPr>
                <w:rFonts w:ascii="Times New Roman" w:hAnsi="Times New Roman" w:cs="Times New Roman"/>
                <w:sz w:val="24"/>
                <w:szCs w:val="24"/>
              </w:rPr>
            </w:pPr>
            <w:r w:rsidRPr="006A64DD">
              <w:rPr>
                <w:rFonts w:ascii="Times New Roman" w:hAnsi="Times New Roman" w:cs="Times New Roman"/>
                <w:b/>
                <w:sz w:val="24"/>
                <w:szCs w:val="24"/>
              </w:rPr>
              <w:t xml:space="preserve">Тема 2.3. </w:t>
            </w:r>
          </w:p>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t>Предупреждение производственно</w:t>
            </w:r>
            <w:r w:rsidR="00712A4E" w:rsidRPr="006A64DD">
              <w:rPr>
                <w:rFonts w:ascii="Times New Roman" w:hAnsi="Times New Roman" w:cs="Times New Roman"/>
                <w:b/>
                <w:sz w:val="24"/>
                <w:szCs w:val="24"/>
              </w:rPr>
              <w:t xml:space="preserve">го травматизма и </w:t>
            </w:r>
            <w:r>
              <w:rPr>
                <w:rFonts w:ascii="Times New Roman" w:hAnsi="Times New Roman" w:cs="Times New Roman"/>
                <w:b/>
                <w:sz w:val="24"/>
                <w:szCs w:val="24"/>
              </w:rPr>
              <w:t>профессиональн</w:t>
            </w:r>
            <w:r w:rsidR="00712A4E" w:rsidRPr="006A64DD">
              <w:rPr>
                <w:rFonts w:ascii="Times New Roman" w:hAnsi="Times New Roman" w:cs="Times New Roman"/>
                <w:b/>
                <w:sz w:val="24"/>
                <w:szCs w:val="24"/>
              </w:rPr>
              <w:t xml:space="preserve">ых заболеваний </w:t>
            </w: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t>С</w:t>
            </w:r>
            <w:r w:rsidR="00712A4E" w:rsidRPr="006A64DD">
              <w:rPr>
                <w:rFonts w:ascii="Times New Roman" w:hAnsi="Times New Roman" w:cs="Times New Roman"/>
                <w:b/>
                <w:sz w:val="24"/>
                <w:szCs w:val="24"/>
              </w:rPr>
              <w:t xml:space="preserve">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1411"/>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vAlign w:val="center"/>
          </w:tcPr>
          <w:p w:rsidR="001E4224" w:rsidRDefault="001E4224" w:rsidP="004875E0">
            <w:pPr>
              <w:spacing w:line="276" w:lineRule="auto"/>
              <w:ind w:left="1"/>
              <w:rPr>
                <w:rFonts w:ascii="Times New Roman" w:hAnsi="Times New Roman" w:cs="Times New Roman"/>
                <w:sz w:val="24"/>
                <w:szCs w:val="24"/>
              </w:rPr>
            </w:pPr>
            <w:r>
              <w:rPr>
                <w:rFonts w:ascii="Times New Roman" w:hAnsi="Times New Roman" w:cs="Times New Roman"/>
                <w:sz w:val="24"/>
                <w:szCs w:val="24"/>
              </w:rPr>
              <w:t>О</w:t>
            </w:r>
            <w:r w:rsidR="00712A4E" w:rsidRPr="006A64DD">
              <w:rPr>
                <w:rFonts w:ascii="Times New Roman" w:hAnsi="Times New Roman" w:cs="Times New Roman"/>
                <w:sz w:val="24"/>
                <w:szCs w:val="24"/>
              </w:rPr>
              <w:t>бщие требования безопасности на территории организации и в производственных помещениях.</w:t>
            </w:r>
          </w:p>
          <w:p w:rsidR="001E4224" w:rsidRDefault="001E4224" w:rsidP="004875E0">
            <w:pPr>
              <w:spacing w:line="276" w:lineRule="auto"/>
              <w:ind w:left="1"/>
              <w:rPr>
                <w:rFonts w:ascii="Times New Roman" w:hAnsi="Times New Roman" w:cs="Times New Roman"/>
                <w:sz w:val="24"/>
                <w:szCs w:val="24"/>
              </w:rPr>
            </w:pPr>
            <w:r>
              <w:rPr>
                <w:rFonts w:ascii="Times New Roman" w:hAnsi="Times New Roman" w:cs="Times New Roman"/>
                <w:sz w:val="24"/>
                <w:szCs w:val="24"/>
              </w:rPr>
              <w:t xml:space="preserve"> Ос</w:t>
            </w:r>
            <w:r w:rsidR="00712A4E" w:rsidRPr="006A64DD">
              <w:rPr>
                <w:rFonts w:ascii="Times New Roman" w:hAnsi="Times New Roman" w:cs="Times New Roman"/>
                <w:sz w:val="24"/>
                <w:szCs w:val="24"/>
              </w:rPr>
              <w:t xml:space="preserve">новные причины производственного травматизма. Основные причины профессиональной </w:t>
            </w:r>
          </w:p>
          <w:p w:rsidR="001E4224" w:rsidRDefault="001E4224" w:rsidP="004875E0">
            <w:pPr>
              <w:spacing w:line="276" w:lineRule="auto"/>
              <w:ind w:left="1"/>
              <w:rPr>
                <w:rFonts w:ascii="Times New Roman" w:hAnsi="Times New Roman" w:cs="Times New Roman"/>
                <w:sz w:val="24"/>
                <w:szCs w:val="24"/>
              </w:rPr>
            </w:pPr>
            <w:r>
              <w:rPr>
                <w:rFonts w:ascii="Times New Roman" w:hAnsi="Times New Roman" w:cs="Times New Roman"/>
                <w:sz w:val="24"/>
                <w:szCs w:val="24"/>
              </w:rPr>
              <w:t>за</w:t>
            </w:r>
            <w:r w:rsidR="00712A4E" w:rsidRPr="006A64DD">
              <w:rPr>
                <w:rFonts w:ascii="Times New Roman" w:hAnsi="Times New Roman" w:cs="Times New Roman"/>
                <w:sz w:val="24"/>
                <w:szCs w:val="24"/>
              </w:rPr>
              <w:t xml:space="preserve">болеваемости. Виды наиболее распространенных профессиональных заболеваний. Мероприятия по </w:t>
            </w:r>
          </w:p>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sz w:val="24"/>
                <w:szCs w:val="24"/>
              </w:rPr>
              <w:t>пр</w:t>
            </w:r>
            <w:r w:rsidR="00712A4E" w:rsidRPr="006A64DD">
              <w:rPr>
                <w:rFonts w:ascii="Times New Roman" w:hAnsi="Times New Roman" w:cs="Times New Roman"/>
                <w:sz w:val="24"/>
                <w:szCs w:val="24"/>
              </w:rPr>
              <w:t xml:space="preserve">офилактике профессиональных заболеваний. Профессиональная пригодность и </w:t>
            </w:r>
            <w:proofErr w:type="gramStart"/>
            <w:r w:rsidR="00712A4E" w:rsidRPr="006A64DD">
              <w:rPr>
                <w:rFonts w:ascii="Times New Roman" w:hAnsi="Times New Roman" w:cs="Times New Roman"/>
                <w:sz w:val="24"/>
                <w:szCs w:val="24"/>
              </w:rPr>
              <w:t xml:space="preserve">профотбор.  </w:t>
            </w:r>
            <w:proofErr w:type="gramEnd"/>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58382B" w:rsidRPr="006A64DD" w:rsidRDefault="001E4224" w:rsidP="00B659F2">
            <w:pPr>
              <w:suppressAutoHyphens/>
              <w:rPr>
                <w:rFonts w:ascii="Times New Roman" w:hAnsi="Times New Roman" w:cs="Times New Roman"/>
                <w:i/>
                <w:sz w:val="24"/>
                <w:szCs w:val="24"/>
              </w:rPr>
            </w:pPr>
            <w:r>
              <w:rPr>
                <w:rFonts w:ascii="Times New Roman" w:hAnsi="Times New Roman" w:cs="Times New Roman"/>
                <w:i/>
                <w:sz w:val="24"/>
                <w:szCs w:val="24"/>
              </w:rPr>
              <w:t>ОК 5</w:t>
            </w:r>
          </w:p>
          <w:p w:rsidR="0058382B" w:rsidRPr="006A64DD" w:rsidRDefault="0058382B" w:rsidP="00B659F2">
            <w:pPr>
              <w:spacing w:line="276" w:lineRule="auto"/>
              <w:rPr>
                <w:rFonts w:ascii="Times New Roman" w:hAnsi="Times New Roman" w:cs="Times New Roman"/>
                <w:i/>
                <w:sz w:val="24"/>
                <w:szCs w:val="24"/>
              </w:rPr>
            </w:pPr>
            <w:r w:rsidRPr="006A64DD">
              <w:rPr>
                <w:rFonts w:ascii="Times New Roman" w:hAnsi="Times New Roman" w:cs="Times New Roman"/>
                <w:i/>
                <w:sz w:val="24"/>
                <w:szCs w:val="24"/>
              </w:rPr>
              <w:t>ЛР7,</w:t>
            </w:r>
          </w:p>
          <w:p w:rsidR="00712A4E" w:rsidRPr="006A64DD" w:rsidRDefault="001E4224" w:rsidP="00B659F2">
            <w:pPr>
              <w:spacing w:line="276" w:lineRule="auto"/>
              <w:rPr>
                <w:rFonts w:ascii="Times New Roman" w:hAnsi="Times New Roman" w:cs="Times New Roman"/>
                <w:sz w:val="24"/>
                <w:szCs w:val="24"/>
              </w:rPr>
            </w:pPr>
            <w:r>
              <w:rPr>
                <w:rFonts w:ascii="Times New Roman" w:hAnsi="Times New Roman" w:cs="Times New Roman"/>
                <w:i/>
                <w:sz w:val="24"/>
                <w:szCs w:val="24"/>
              </w:rPr>
              <w:t>ПК 4.5</w:t>
            </w:r>
          </w:p>
        </w:tc>
      </w:tr>
      <w:tr w:rsidR="00712A4E" w:rsidRPr="006A64DD" w:rsidTr="001E4224">
        <w:trPr>
          <w:trHeight w:val="421"/>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t>С</w:t>
            </w:r>
            <w:r w:rsidR="00712A4E" w:rsidRPr="006A64DD">
              <w:rPr>
                <w:rFonts w:ascii="Times New Roman" w:hAnsi="Times New Roman" w:cs="Times New Roman"/>
                <w:b/>
                <w:sz w:val="24"/>
                <w:szCs w:val="24"/>
              </w:rPr>
              <w:t>амостоятельная работа обучающихся</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jc w:val="center"/>
              <w:rPr>
                <w:rFonts w:ascii="Times New Roman" w:hAnsi="Times New Roman" w:cs="Times New Roman"/>
                <w:sz w:val="24"/>
                <w:szCs w:val="24"/>
              </w:rPr>
            </w:pPr>
          </w:p>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2 </w:t>
            </w:r>
          </w:p>
        </w:tc>
        <w:tc>
          <w:tcPr>
            <w:tcW w:w="1417"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562"/>
        </w:trPr>
        <w:tc>
          <w:tcPr>
            <w:tcW w:w="2376"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ind w:left="32"/>
              <w:rPr>
                <w:rFonts w:ascii="Times New Roman" w:hAnsi="Times New Roman" w:cs="Times New Roman"/>
                <w:sz w:val="24"/>
                <w:szCs w:val="24"/>
              </w:rPr>
            </w:pPr>
            <w:r w:rsidRPr="006A64DD">
              <w:rPr>
                <w:rFonts w:ascii="Times New Roman" w:hAnsi="Times New Roman" w:cs="Times New Roman"/>
                <w:sz w:val="24"/>
                <w:szCs w:val="24"/>
              </w:rPr>
              <w:t xml:space="preserve">4 </w:t>
            </w:r>
          </w:p>
        </w:tc>
        <w:tc>
          <w:tcPr>
            <w:tcW w:w="10490"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4"/>
              <w:rPr>
                <w:rFonts w:ascii="Times New Roman" w:hAnsi="Times New Roman" w:cs="Times New Roman"/>
                <w:sz w:val="24"/>
                <w:szCs w:val="24"/>
              </w:rPr>
            </w:pPr>
            <w:r w:rsidRPr="006A64DD">
              <w:rPr>
                <w:rFonts w:ascii="Times New Roman" w:hAnsi="Times New Roman" w:cs="Times New Roman"/>
                <w:sz w:val="24"/>
                <w:szCs w:val="24"/>
              </w:rPr>
              <w:t>Подготовка сообщения «</w:t>
            </w:r>
            <w:r w:rsidR="001E4224" w:rsidRPr="006A64DD">
              <w:rPr>
                <w:rFonts w:ascii="Times New Roman" w:hAnsi="Times New Roman" w:cs="Times New Roman"/>
                <w:sz w:val="24"/>
                <w:szCs w:val="24"/>
              </w:rPr>
              <w:t>Инструктаж персонала</w:t>
            </w:r>
            <w:r w:rsidRPr="006A64DD">
              <w:rPr>
                <w:rFonts w:ascii="Times New Roman" w:hAnsi="Times New Roman" w:cs="Times New Roman"/>
                <w:sz w:val="24"/>
                <w:szCs w:val="24"/>
              </w:rPr>
              <w:t xml:space="preserve"> по технике безопасности на рабочем месте электросварщика»</w:t>
            </w:r>
          </w:p>
        </w:tc>
        <w:tc>
          <w:tcPr>
            <w:tcW w:w="992"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775"/>
        </w:trPr>
        <w:tc>
          <w:tcPr>
            <w:tcW w:w="2376" w:type="dxa"/>
            <w:tcBorders>
              <w:top w:val="single" w:sz="4" w:space="0" w:color="000000"/>
              <w:left w:val="single" w:sz="4" w:space="0" w:color="000000"/>
              <w:bottom w:val="nil"/>
              <w:right w:val="single" w:sz="4" w:space="0" w:color="000000"/>
            </w:tcBorders>
          </w:tcPr>
          <w:p w:rsidR="00712A4E" w:rsidRPr="006A64DD" w:rsidRDefault="00712A4E" w:rsidP="001E4224">
            <w:pPr>
              <w:spacing w:after="33"/>
              <w:ind w:left="1"/>
              <w:jc w:val="both"/>
              <w:rPr>
                <w:rFonts w:ascii="Times New Roman" w:hAnsi="Times New Roman" w:cs="Times New Roman"/>
                <w:sz w:val="24"/>
                <w:szCs w:val="24"/>
              </w:rPr>
            </w:pPr>
            <w:r w:rsidRPr="006A64DD">
              <w:rPr>
                <w:rFonts w:ascii="Times New Roman" w:hAnsi="Times New Roman" w:cs="Times New Roman"/>
                <w:b/>
                <w:sz w:val="24"/>
                <w:szCs w:val="24"/>
              </w:rPr>
              <w:t xml:space="preserve">Раздел 3.  </w:t>
            </w:r>
          </w:p>
          <w:p w:rsidR="00712A4E" w:rsidRPr="006A64DD" w:rsidRDefault="00712A4E" w:rsidP="001E4224">
            <w:pPr>
              <w:spacing w:line="276" w:lineRule="auto"/>
              <w:ind w:left="1"/>
              <w:jc w:val="both"/>
              <w:rPr>
                <w:rFonts w:ascii="Times New Roman" w:hAnsi="Times New Roman" w:cs="Times New Roman"/>
                <w:sz w:val="24"/>
                <w:szCs w:val="24"/>
              </w:rPr>
            </w:pPr>
            <w:r w:rsidRPr="006A64DD">
              <w:rPr>
                <w:rFonts w:ascii="Times New Roman" w:hAnsi="Times New Roman" w:cs="Times New Roman"/>
                <w:b/>
                <w:sz w:val="24"/>
                <w:szCs w:val="24"/>
              </w:rPr>
              <w:t xml:space="preserve">Обеспечение безопасных </w:t>
            </w:r>
          </w:p>
        </w:tc>
        <w:tc>
          <w:tcPr>
            <w:tcW w:w="10773" w:type="dxa"/>
            <w:gridSpan w:val="2"/>
            <w:tcBorders>
              <w:top w:val="single" w:sz="4" w:space="0" w:color="000000"/>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992" w:type="dxa"/>
            <w:tcBorders>
              <w:top w:val="single" w:sz="4" w:space="0" w:color="000000"/>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tcBorders>
              <w:top w:val="single" w:sz="4" w:space="0" w:color="000000"/>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1090"/>
        </w:trPr>
        <w:tc>
          <w:tcPr>
            <w:tcW w:w="2376" w:type="dxa"/>
            <w:tcBorders>
              <w:top w:val="nil"/>
              <w:left w:val="single" w:sz="4" w:space="0" w:color="000000"/>
              <w:bottom w:val="single" w:sz="4" w:space="0" w:color="000000"/>
              <w:right w:val="single" w:sz="4" w:space="0" w:color="000000"/>
            </w:tcBorders>
          </w:tcPr>
          <w:p w:rsidR="00712A4E" w:rsidRPr="006A64DD" w:rsidRDefault="00712A4E" w:rsidP="001E4224">
            <w:pPr>
              <w:spacing w:line="276" w:lineRule="auto"/>
              <w:ind w:left="1"/>
              <w:jc w:val="both"/>
              <w:rPr>
                <w:rFonts w:ascii="Times New Roman" w:hAnsi="Times New Roman" w:cs="Times New Roman"/>
                <w:sz w:val="24"/>
                <w:szCs w:val="24"/>
              </w:rPr>
            </w:pPr>
            <w:r w:rsidRPr="006A64DD">
              <w:rPr>
                <w:rFonts w:ascii="Times New Roman" w:hAnsi="Times New Roman" w:cs="Times New Roman"/>
                <w:b/>
                <w:sz w:val="24"/>
                <w:szCs w:val="24"/>
              </w:rPr>
              <w:t>условий труда в сфере профессионально й деятельности</w:t>
            </w:r>
          </w:p>
        </w:tc>
        <w:tc>
          <w:tcPr>
            <w:tcW w:w="10773" w:type="dxa"/>
            <w:gridSpan w:val="2"/>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p>
        </w:tc>
        <w:tc>
          <w:tcPr>
            <w:tcW w:w="992"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30 </w:t>
            </w:r>
          </w:p>
        </w:tc>
        <w:tc>
          <w:tcPr>
            <w:tcW w:w="1417"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286"/>
        </w:trPr>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after="50"/>
              <w:ind w:left="1"/>
              <w:rPr>
                <w:rFonts w:ascii="Times New Roman" w:hAnsi="Times New Roman" w:cs="Times New Roman"/>
                <w:sz w:val="24"/>
                <w:szCs w:val="24"/>
              </w:rPr>
            </w:pPr>
            <w:r w:rsidRPr="006A64DD">
              <w:rPr>
                <w:rFonts w:ascii="Times New Roman" w:hAnsi="Times New Roman" w:cs="Times New Roman"/>
                <w:b/>
                <w:sz w:val="24"/>
                <w:szCs w:val="24"/>
              </w:rPr>
              <w:t xml:space="preserve">Тема 3.1 </w:t>
            </w:r>
          </w:p>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Безопасность труда при производстве сварочных работ. </w:t>
            </w: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1391"/>
        </w:trPr>
        <w:tc>
          <w:tcPr>
            <w:tcW w:w="2376"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after="46"/>
              <w:ind w:left="1"/>
              <w:rPr>
                <w:rFonts w:ascii="Times New Roman" w:hAnsi="Times New Roman" w:cs="Times New Roman"/>
                <w:sz w:val="24"/>
                <w:szCs w:val="24"/>
              </w:rPr>
            </w:pPr>
            <w:r w:rsidRPr="006A64DD">
              <w:rPr>
                <w:rFonts w:ascii="Times New Roman" w:hAnsi="Times New Roman" w:cs="Times New Roman"/>
                <w:sz w:val="24"/>
                <w:szCs w:val="24"/>
              </w:rPr>
              <w:t xml:space="preserve">Охрана труда сварщиков при ручной дуговой электросварке. </w:t>
            </w:r>
          </w:p>
          <w:p w:rsidR="00712A4E" w:rsidRPr="006A64DD" w:rsidRDefault="00712A4E" w:rsidP="004875E0">
            <w:pPr>
              <w:spacing w:after="46" w:line="234" w:lineRule="auto"/>
              <w:ind w:left="1"/>
              <w:rPr>
                <w:rFonts w:ascii="Times New Roman" w:hAnsi="Times New Roman" w:cs="Times New Roman"/>
                <w:sz w:val="24"/>
                <w:szCs w:val="24"/>
              </w:rPr>
            </w:pPr>
            <w:r w:rsidRPr="006A64DD">
              <w:rPr>
                <w:rFonts w:ascii="Times New Roman" w:hAnsi="Times New Roman" w:cs="Times New Roman"/>
                <w:sz w:val="24"/>
                <w:szCs w:val="24"/>
              </w:rPr>
              <w:t>Организация рабочего места. Средства индивидуальной защиты сварщика. Требования к сварочным кабелям. Работа в замкнутом пространстве</w:t>
            </w:r>
            <w:r w:rsidRPr="006A64DD">
              <w:rPr>
                <w:rFonts w:ascii="Times New Roman" w:hAnsi="Times New Roman" w:cs="Times New Roman"/>
                <w:b/>
                <w:i/>
                <w:sz w:val="24"/>
                <w:szCs w:val="24"/>
              </w:rPr>
              <w:t xml:space="preserve">. </w:t>
            </w:r>
          </w:p>
          <w:p w:rsidR="00712A4E" w:rsidRPr="006A64DD" w:rsidRDefault="00712A4E" w:rsidP="004875E0">
            <w:pPr>
              <w:spacing w:after="45"/>
              <w:ind w:left="1"/>
              <w:rPr>
                <w:rFonts w:ascii="Times New Roman" w:hAnsi="Times New Roman" w:cs="Times New Roman"/>
                <w:sz w:val="24"/>
                <w:szCs w:val="24"/>
              </w:rPr>
            </w:pPr>
            <w:r w:rsidRPr="006A64DD">
              <w:rPr>
                <w:rFonts w:ascii="Times New Roman" w:hAnsi="Times New Roman" w:cs="Times New Roman"/>
                <w:sz w:val="24"/>
                <w:szCs w:val="24"/>
              </w:rPr>
              <w:t xml:space="preserve">Защита органов зрения, защита от теплового излучения. Защита от вредных газов и аэрозолей. </w:t>
            </w:r>
          </w:p>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sz w:val="24"/>
                <w:szCs w:val="24"/>
              </w:rPr>
              <w:t xml:space="preserve">Требования безопасности сварочного оборудования  </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1E4224" w:rsidRPr="006A64DD" w:rsidRDefault="001E4224" w:rsidP="001E4224">
            <w:pPr>
              <w:suppressAutoHyphens/>
              <w:rPr>
                <w:rFonts w:ascii="Times New Roman" w:hAnsi="Times New Roman" w:cs="Times New Roman"/>
                <w:i/>
                <w:sz w:val="24"/>
                <w:szCs w:val="24"/>
              </w:rPr>
            </w:pPr>
            <w:r>
              <w:rPr>
                <w:rFonts w:ascii="Times New Roman" w:hAnsi="Times New Roman" w:cs="Times New Roman"/>
                <w:i/>
                <w:sz w:val="24"/>
                <w:szCs w:val="24"/>
              </w:rPr>
              <w:t>ОК 9</w:t>
            </w:r>
          </w:p>
          <w:p w:rsidR="001E4224" w:rsidRPr="006A64DD" w:rsidRDefault="001E4224" w:rsidP="001E4224">
            <w:pPr>
              <w:spacing w:line="276" w:lineRule="auto"/>
              <w:rPr>
                <w:rFonts w:ascii="Times New Roman" w:hAnsi="Times New Roman" w:cs="Times New Roman"/>
                <w:i/>
                <w:sz w:val="24"/>
                <w:szCs w:val="24"/>
              </w:rPr>
            </w:pPr>
            <w:r w:rsidRPr="006A64DD">
              <w:rPr>
                <w:rFonts w:ascii="Times New Roman" w:hAnsi="Times New Roman" w:cs="Times New Roman"/>
                <w:i/>
                <w:sz w:val="24"/>
                <w:szCs w:val="24"/>
              </w:rPr>
              <w:t>ЛР7,</w:t>
            </w:r>
          </w:p>
          <w:p w:rsidR="00712A4E" w:rsidRPr="006A64DD" w:rsidRDefault="001E4224" w:rsidP="001E4224">
            <w:pPr>
              <w:spacing w:line="276" w:lineRule="auto"/>
              <w:rPr>
                <w:rFonts w:ascii="Times New Roman" w:hAnsi="Times New Roman" w:cs="Times New Roman"/>
                <w:sz w:val="24"/>
                <w:szCs w:val="24"/>
              </w:rPr>
            </w:pPr>
            <w:r>
              <w:rPr>
                <w:rFonts w:ascii="Times New Roman" w:hAnsi="Times New Roman" w:cs="Times New Roman"/>
                <w:i/>
                <w:sz w:val="24"/>
                <w:szCs w:val="24"/>
              </w:rPr>
              <w:t>ПК 4.5</w:t>
            </w:r>
          </w:p>
        </w:tc>
      </w:tr>
      <w:tr w:rsidR="00712A4E" w:rsidRPr="006A64DD" w:rsidTr="001E4224">
        <w:trPr>
          <w:trHeight w:val="284"/>
        </w:trPr>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ind w:left="1"/>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4 </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489"/>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32"/>
              <w:rPr>
                <w:rFonts w:ascii="Times New Roman" w:hAnsi="Times New Roman" w:cs="Times New Roman"/>
                <w:sz w:val="24"/>
                <w:szCs w:val="24"/>
              </w:rPr>
            </w:pPr>
            <w:r w:rsidRPr="006A64DD">
              <w:rPr>
                <w:rFonts w:ascii="Times New Roman" w:hAnsi="Times New Roman" w:cs="Times New Roman"/>
                <w:sz w:val="24"/>
                <w:szCs w:val="24"/>
              </w:rPr>
              <w:t xml:space="preserve">5 </w:t>
            </w:r>
          </w:p>
        </w:tc>
        <w:tc>
          <w:tcPr>
            <w:tcW w:w="10490"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4"/>
              <w:rPr>
                <w:rFonts w:ascii="Times New Roman" w:hAnsi="Times New Roman" w:cs="Times New Roman"/>
                <w:sz w:val="24"/>
                <w:szCs w:val="24"/>
              </w:rPr>
            </w:pPr>
            <w:r w:rsidRPr="006A64DD">
              <w:rPr>
                <w:rFonts w:ascii="Times New Roman" w:hAnsi="Times New Roman" w:cs="Times New Roman"/>
                <w:sz w:val="24"/>
                <w:szCs w:val="24"/>
              </w:rPr>
              <w:t>Составление акта о несчастном случае</w:t>
            </w:r>
          </w:p>
        </w:tc>
        <w:tc>
          <w:tcPr>
            <w:tcW w:w="992" w:type="dxa"/>
            <w:vMerge w:val="restart"/>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vMerge w:val="restart"/>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284"/>
        </w:trPr>
        <w:tc>
          <w:tcPr>
            <w:tcW w:w="2376"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32"/>
              <w:rPr>
                <w:rFonts w:ascii="Times New Roman" w:hAnsi="Times New Roman" w:cs="Times New Roman"/>
                <w:sz w:val="24"/>
                <w:szCs w:val="24"/>
              </w:rPr>
            </w:pPr>
            <w:r w:rsidRPr="006A64DD">
              <w:rPr>
                <w:rFonts w:ascii="Times New Roman" w:hAnsi="Times New Roman" w:cs="Times New Roman"/>
                <w:sz w:val="24"/>
                <w:szCs w:val="24"/>
              </w:rPr>
              <w:t xml:space="preserve">6 </w:t>
            </w:r>
          </w:p>
        </w:tc>
        <w:tc>
          <w:tcPr>
            <w:tcW w:w="10490"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4"/>
              <w:rPr>
                <w:rFonts w:ascii="Times New Roman" w:hAnsi="Times New Roman" w:cs="Times New Roman"/>
                <w:sz w:val="24"/>
                <w:szCs w:val="24"/>
              </w:rPr>
            </w:pPr>
            <w:r w:rsidRPr="006A64DD">
              <w:rPr>
                <w:rFonts w:ascii="Times New Roman" w:hAnsi="Times New Roman" w:cs="Times New Roman"/>
                <w:sz w:val="24"/>
                <w:szCs w:val="24"/>
              </w:rPr>
              <w:t>Разработка мероприятий по предупреждению травм и определение экономического ущерба</w:t>
            </w:r>
          </w:p>
        </w:tc>
        <w:tc>
          <w:tcPr>
            <w:tcW w:w="992"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287"/>
        </w:trPr>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after="50"/>
              <w:ind w:left="1"/>
              <w:rPr>
                <w:rFonts w:ascii="Times New Roman" w:hAnsi="Times New Roman" w:cs="Times New Roman"/>
                <w:sz w:val="24"/>
                <w:szCs w:val="24"/>
              </w:rPr>
            </w:pPr>
            <w:r w:rsidRPr="006A64DD">
              <w:rPr>
                <w:rFonts w:ascii="Times New Roman" w:hAnsi="Times New Roman" w:cs="Times New Roman"/>
                <w:b/>
                <w:sz w:val="24"/>
                <w:szCs w:val="24"/>
              </w:rPr>
              <w:t xml:space="preserve">Тема 3.2 </w:t>
            </w:r>
          </w:p>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lastRenderedPageBreak/>
              <w:t>Обеспечение электр</w:t>
            </w:r>
            <w:r w:rsidR="00712A4E" w:rsidRPr="006A64DD">
              <w:rPr>
                <w:rFonts w:ascii="Times New Roman" w:hAnsi="Times New Roman" w:cs="Times New Roman"/>
                <w:b/>
                <w:sz w:val="24"/>
                <w:szCs w:val="24"/>
              </w:rPr>
              <w:t xml:space="preserve">обезопасности </w:t>
            </w: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lastRenderedPageBreak/>
              <w:t>С</w:t>
            </w:r>
            <w:r w:rsidR="00712A4E" w:rsidRPr="006A64DD">
              <w:rPr>
                <w:rFonts w:ascii="Times New Roman" w:hAnsi="Times New Roman" w:cs="Times New Roman"/>
                <w:b/>
                <w:sz w:val="24"/>
                <w:szCs w:val="24"/>
              </w:rPr>
              <w:t xml:space="preserve">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1115"/>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sz w:val="24"/>
                <w:szCs w:val="24"/>
              </w:rPr>
              <w:t>Ос</w:t>
            </w:r>
            <w:r w:rsidR="00712A4E" w:rsidRPr="006A64DD">
              <w:rPr>
                <w:rFonts w:ascii="Times New Roman" w:hAnsi="Times New Roman" w:cs="Times New Roman"/>
                <w:sz w:val="24"/>
                <w:szCs w:val="24"/>
              </w:rPr>
              <w:t xml:space="preserve">новные причины и виды </w:t>
            </w:r>
            <w:proofErr w:type="spellStart"/>
            <w:r w:rsidR="00712A4E" w:rsidRPr="006A64DD">
              <w:rPr>
                <w:rFonts w:ascii="Times New Roman" w:hAnsi="Times New Roman" w:cs="Times New Roman"/>
                <w:sz w:val="24"/>
                <w:szCs w:val="24"/>
              </w:rPr>
              <w:t>электротравматизма</w:t>
            </w:r>
            <w:proofErr w:type="spellEnd"/>
            <w:r w:rsidR="00712A4E" w:rsidRPr="006A64DD">
              <w:rPr>
                <w:rFonts w:ascii="Times New Roman" w:hAnsi="Times New Roman" w:cs="Times New Roman"/>
                <w:sz w:val="24"/>
                <w:szCs w:val="24"/>
              </w:rPr>
              <w:t>. Специфика поражающего действия электрического то ка. Классификация помещений по степени поражения электрическим то</w:t>
            </w:r>
            <w:r>
              <w:rPr>
                <w:rFonts w:ascii="Times New Roman" w:hAnsi="Times New Roman" w:cs="Times New Roman"/>
                <w:sz w:val="24"/>
                <w:szCs w:val="24"/>
              </w:rPr>
              <w:t>ком. Электробезопасность при эл</w:t>
            </w:r>
            <w:r w:rsidR="00712A4E" w:rsidRPr="006A64DD">
              <w:rPr>
                <w:rFonts w:ascii="Times New Roman" w:hAnsi="Times New Roman" w:cs="Times New Roman"/>
                <w:sz w:val="24"/>
                <w:szCs w:val="24"/>
              </w:rPr>
              <w:t>ектросварочных работах. Заземление корпусов сварочных маш</w:t>
            </w:r>
            <w:r>
              <w:rPr>
                <w:rFonts w:ascii="Times New Roman" w:hAnsi="Times New Roman" w:cs="Times New Roman"/>
                <w:sz w:val="24"/>
                <w:szCs w:val="24"/>
              </w:rPr>
              <w:t>ин. Меры защиты от поражения эл</w:t>
            </w:r>
            <w:r w:rsidR="00712A4E" w:rsidRPr="006A64DD">
              <w:rPr>
                <w:rFonts w:ascii="Times New Roman" w:hAnsi="Times New Roman" w:cs="Times New Roman"/>
                <w:sz w:val="24"/>
                <w:szCs w:val="24"/>
              </w:rPr>
              <w:t xml:space="preserve">ектрическим током. Средства индивидуальной защиты. </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4 </w:t>
            </w:r>
          </w:p>
        </w:tc>
        <w:tc>
          <w:tcPr>
            <w:tcW w:w="1417" w:type="dxa"/>
            <w:tcBorders>
              <w:top w:val="single" w:sz="4" w:space="0" w:color="000000"/>
              <w:left w:val="single" w:sz="4" w:space="0" w:color="000000"/>
              <w:bottom w:val="single" w:sz="4" w:space="0" w:color="000000"/>
              <w:right w:val="single" w:sz="4" w:space="0" w:color="000000"/>
            </w:tcBorders>
            <w:vAlign w:val="center"/>
          </w:tcPr>
          <w:p w:rsidR="001E4224" w:rsidRPr="006A64DD" w:rsidRDefault="001E4224" w:rsidP="001E4224">
            <w:pPr>
              <w:suppressAutoHyphens/>
              <w:rPr>
                <w:rFonts w:ascii="Times New Roman" w:hAnsi="Times New Roman" w:cs="Times New Roman"/>
                <w:i/>
                <w:sz w:val="24"/>
                <w:szCs w:val="24"/>
              </w:rPr>
            </w:pPr>
            <w:r>
              <w:rPr>
                <w:rFonts w:ascii="Times New Roman" w:hAnsi="Times New Roman" w:cs="Times New Roman"/>
                <w:i/>
                <w:sz w:val="24"/>
                <w:szCs w:val="24"/>
              </w:rPr>
              <w:t>ОК 9</w:t>
            </w:r>
          </w:p>
          <w:p w:rsidR="001E4224" w:rsidRPr="006A64DD" w:rsidRDefault="001E4224" w:rsidP="001E4224">
            <w:pPr>
              <w:spacing w:line="276" w:lineRule="auto"/>
              <w:rPr>
                <w:rFonts w:ascii="Times New Roman" w:hAnsi="Times New Roman" w:cs="Times New Roman"/>
                <w:i/>
                <w:sz w:val="24"/>
                <w:szCs w:val="24"/>
              </w:rPr>
            </w:pPr>
            <w:r>
              <w:rPr>
                <w:rFonts w:ascii="Times New Roman" w:hAnsi="Times New Roman" w:cs="Times New Roman"/>
                <w:i/>
                <w:sz w:val="24"/>
                <w:szCs w:val="24"/>
              </w:rPr>
              <w:t>ЛР14</w:t>
            </w:r>
            <w:r w:rsidRPr="006A64DD">
              <w:rPr>
                <w:rFonts w:ascii="Times New Roman" w:hAnsi="Times New Roman" w:cs="Times New Roman"/>
                <w:i/>
                <w:sz w:val="24"/>
                <w:szCs w:val="24"/>
              </w:rPr>
              <w:t>,</w:t>
            </w:r>
          </w:p>
          <w:p w:rsidR="00712A4E" w:rsidRPr="006A64DD" w:rsidRDefault="001E4224" w:rsidP="001E4224">
            <w:pPr>
              <w:spacing w:line="276" w:lineRule="auto"/>
              <w:rPr>
                <w:rFonts w:ascii="Times New Roman" w:hAnsi="Times New Roman" w:cs="Times New Roman"/>
                <w:sz w:val="24"/>
                <w:szCs w:val="24"/>
              </w:rPr>
            </w:pPr>
            <w:r>
              <w:rPr>
                <w:rFonts w:ascii="Times New Roman" w:hAnsi="Times New Roman" w:cs="Times New Roman"/>
                <w:i/>
                <w:sz w:val="24"/>
                <w:szCs w:val="24"/>
              </w:rPr>
              <w:t>ПК 4.5</w:t>
            </w:r>
          </w:p>
        </w:tc>
      </w:tr>
      <w:tr w:rsidR="00712A4E" w:rsidRPr="006A64DD" w:rsidTr="001E4224">
        <w:trPr>
          <w:trHeight w:val="421"/>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t>П</w:t>
            </w:r>
            <w:r w:rsidR="00712A4E" w:rsidRPr="006A64DD">
              <w:rPr>
                <w:rFonts w:ascii="Times New Roman" w:hAnsi="Times New Roman" w:cs="Times New Roman"/>
                <w:b/>
                <w:sz w:val="24"/>
                <w:szCs w:val="24"/>
              </w:rPr>
              <w:t>рактические занятия</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2 </w:t>
            </w:r>
          </w:p>
        </w:tc>
        <w:tc>
          <w:tcPr>
            <w:tcW w:w="141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422"/>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32"/>
              <w:rPr>
                <w:rFonts w:ascii="Times New Roman" w:hAnsi="Times New Roman" w:cs="Times New Roman"/>
                <w:sz w:val="24"/>
                <w:szCs w:val="24"/>
              </w:rPr>
            </w:pPr>
            <w:r w:rsidRPr="006A64DD">
              <w:rPr>
                <w:rFonts w:ascii="Times New Roman" w:hAnsi="Times New Roman" w:cs="Times New Roman"/>
                <w:sz w:val="24"/>
                <w:szCs w:val="24"/>
              </w:rPr>
              <w:t xml:space="preserve">7 </w:t>
            </w:r>
          </w:p>
        </w:tc>
        <w:tc>
          <w:tcPr>
            <w:tcW w:w="10490"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4"/>
              <w:rPr>
                <w:rFonts w:ascii="Times New Roman" w:hAnsi="Times New Roman" w:cs="Times New Roman"/>
                <w:sz w:val="24"/>
                <w:szCs w:val="24"/>
              </w:rPr>
            </w:pPr>
            <w:r w:rsidRPr="006A64DD">
              <w:rPr>
                <w:rFonts w:ascii="Times New Roman" w:hAnsi="Times New Roman" w:cs="Times New Roman"/>
                <w:sz w:val="24"/>
                <w:szCs w:val="24"/>
              </w:rPr>
              <w:t xml:space="preserve">Составить инструкцию: электробезопасность при электросварочных работах </w:t>
            </w:r>
          </w:p>
        </w:tc>
        <w:tc>
          <w:tcPr>
            <w:tcW w:w="992"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422"/>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1E4224" w:rsidP="004875E0">
            <w:pPr>
              <w:spacing w:line="276" w:lineRule="auto"/>
              <w:ind w:left="1"/>
              <w:rPr>
                <w:rFonts w:ascii="Times New Roman" w:hAnsi="Times New Roman" w:cs="Times New Roman"/>
                <w:sz w:val="24"/>
                <w:szCs w:val="24"/>
              </w:rPr>
            </w:pPr>
            <w:r>
              <w:rPr>
                <w:rFonts w:ascii="Times New Roman" w:hAnsi="Times New Roman" w:cs="Times New Roman"/>
                <w:b/>
                <w:sz w:val="24"/>
                <w:szCs w:val="24"/>
              </w:rPr>
              <w:t>С</w:t>
            </w:r>
            <w:r w:rsidR="00712A4E" w:rsidRPr="006A64DD">
              <w:rPr>
                <w:rFonts w:ascii="Times New Roman" w:hAnsi="Times New Roman" w:cs="Times New Roman"/>
                <w:b/>
                <w:sz w:val="24"/>
                <w:szCs w:val="24"/>
              </w:rPr>
              <w:t>амостоятельная работа обучающихся</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4 </w:t>
            </w:r>
          </w:p>
        </w:tc>
        <w:tc>
          <w:tcPr>
            <w:tcW w:w="1417" w:type="dxa"/>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563"/>
        </w:trPr>
        <w:tc>
          <w:tcPr>
            <w:tcW w:w="2376"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283"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ind w:left="32"/>
              <w:rPr>
                <w:rFonts w:ascii="Times New Roman" w:hAnsi="Times New Roman" w:cs="Times New Roman"/>
                <w:sz w:val="24"/>
                <w:szCs w:val="24"/>
              </w:rPr>
            </w:pPr>
            <w:r w:rsidRPr="006A64DD">
              <w:rPr>
                <w:rFonts w:ascii="Times New Roman" w:hAnsi="Times New Roman" w:cs="Times New Roman"/>
                <w:sz w:val="24"/>
                <w:szCs w:val="24"/>
              </w:rPr>
              <w:t xml:space="preserve">5 </w:t>
            </w:r>
          </w:p>
        </w:tc>
        <w:tc>
          <w:tcPr>
            <w:tcW w:w="10490"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4"/>
              <w:rPr>
                <w:rFonts w:ascii="Times New Roman" w:hAnsi="Times New Roman" w:cs="Times New Roman"/>
                <w:sz w:val="24"/>
                <w:szCs w:val="24"/>
              </w:rPr>
            </w:pPr>
            <w:r w:rsidRPr="006A64DD">
              <w:rPr>
                <w:rFonts w:ascii="Times New Roman" w:hAnsi="Times New Roman" w:cs="Times New Roman"/>
                <w:sz w:val="24"/>
                <w:szCs w:val="24"/>
              </w:rPr>
              <w:t>Подготовка сообщений и/или демонстрационных материалов (видео, стендовая презентация) по проблеме обеспечения электробезопасности</w:t>
            </w:r>
          </w:p>
        </w:tc>
        <w:tc>
          <w:tcPr>
            <w:tcW w:w="992"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417" w:type="dxa"/>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287"/>
        </w:trPr>
        <w:tc>
          <w:tcPr>
            <w:tcW w:w="2376" w:type="dxa"/>
            <w:vMerge w:val="restart"/>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1E4224">
            <w:pPr>
              <w:spacing w:after="50" w:line="234" w:lineRule="auto"/>
              <w:ind w:left="1"/>
              <w:rPr>
                <w:rFonts w:ascii="Times New Roman" w:hAnsi="Times New Roman" w:cs="Times New Roman"/>
                <w:sz w:val="24"/>
                <w:szCs w:val="24"/>
              </w:rPr>
            </w:pPr>
            <w:r w:rsidRPr="006A64DD">
              <w:rPr>
                <w:rFonts w:ascii="Times New Roman" w:hAnsi="Times New Roman" w:cs="Times New Roman"/>
                <w:b/>
                <w:sz w:val="24"/>
                <w:szCs w:val="24"/>
              </w:rPr>
              <w:t>Тема 3.3 Пожар</w:t>
            </w:r>
            <w:r w:rsidR="001E4224">
              <w:rPr>
                <w:rFonts w:ascii="Times New Roman" w:hAnsi="Times New Roman" w:cs="Times New Roman"/>
                <w:b/>
                <w:sz w:val="24"/>
                <w:szCs w:val="24"/>
              </w:rPr>
              <w:t xml:space="preserve">ная безопасность при выполнении </w:t>
            </w:r>
            <w:r w:rsidRPr="006A64DD">
              <w:rPr>
                <w:rFonts w:ascii="Times New Roman" w:hAnsi="Times New Roman" w:cs="Times New Roman"/>
                <w:b/>
                <w:sz w:val="24"/>
                <w:szCs w:val="24"/>
              </w:rPr>
              <w:t>электросварочных работ</w:t>
            </w: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 xml:space="preserve">Содержание учебного материала </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1391"/>
        </w:trPr>
        <w:tc>
          <w:tcPr>
            <w:tcW w:w="2376" w:type="dxa"/>
            <w:vMerge/>
            <w:tcBorders>
              <w:top w:val="nil"/>
              <w:left w:val="single" w:sz="4" w:space="0" w:color="000000"/>
              <w:bottom w:val="nil"/>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1E4224">
            <w:pPr>
              <w:spacing w:line="276" w:lineRule="auto"/>
              <w:ind w:left="1"/>
              <w:jc w:val="both"/>
              <w:rPr>
                <w:rFonts w:ascii="Times New Roman" w:hAnsi="Times New Roman" w:cs="Times New Roman"/>
                <w:sz w:val="24"/>
                <w:szCs w:val="24"/>
              </w:rPr>
            </w:pPr>
            <w:r w:rsidRPr="006A64DD">
              <w:rPr>
                <w:rFonts w:ascii="Times New Roman" w:hAnsi="Times New Roman" w:cs="Times New Roman"/>
                <w:sz w:val="24"/>
                <w:szCs w:val="24"/>
              </w:rPr>
              <w:t xml:space="preserve">Нормативные документы по пожарной безопасности. Основные причины возникновения пожаров и взрывов. Пожарная профилактика. Системы пожарной защиты. Категорирование помещений по </w:t>
            </w:r>
            <w:proofErr w:type="spellStart"/>
            <w:r w:rsidRPr="006A64DD">
              <w:rPr>
                <w:rFonts w:ascii="Times New Roman" w:hAnsi="Times New Roman" w:cs="Times New Roman"/>
                <w:sz w:val="24"/>
                <w:szCs w:val="24"/>
              </w:rPr>
              <w:t>взрыво</w:t>
            </w:r>
            <w:proofErr w:type="spellEnd"/>
            <w:r w:rsidRPr="006A64DD">
              <w:rPr>
                <w:rFonts w:ascii="Times New Roman" w:hAnsi="Times New Roman" w:cs="Times New Roman"/>
                <w:sz w:val="24"/>
                <w:szCs w:val="24"/>
              </w:rPr>
              <w:t xml:space="preserve">- и </w:t>
            </w:r>
            <w:proofErr w:type="spellStart"/>
            <w:r w:rsidRPr="006A64DD">
              <w:rPr>
                <w:rFonts w:ascii="Times New Roman" w:hAnsi="Times New Roman" w:cs="Times New Roman"/>
                <w:sz w:val="24"/>
                <w:szCs w:val="24"/>
              </w:rPr>
              <w:t>пожароопасности</w:t>
            </w:r>
            <w:proofErr w:type="spellEnd"/>
            <w:r w:rsidRPr="006A64DD">
              <w:rPr>
                <w:rFonts w:ascii="Times New Roman" w:hAnsi="Times New Roman" w:cs="Times New Roman"/>
                <w:sz w:val="24"/>
                <w:szCs w:val="24"/>
              </w:rPr>
              <w:t>. Средства оповещения и пожаротушения. Эвакуация людей при пожаре. Ответственность администрации предприятия в области пожарной безопасности.</w:t>
            </w:r>
            <w:r w:rsidR="001E4224">
              <w:rPr>
                <w:rFonts w:ascii="Times New Roman" w:hAnsi="Times New Roman" w:cs="Times New Roman"/>
                <w:sz w:val="24"/>
                <w:szCs w:val="24"/>
              </w:rPr>
              <w:t xml:space="preserve"> </w:t>
            </w:r>
            <w:r w:rsidRPr="006A64DD">
              <w:rPr>
                <w:rFonts w:ascii="Times New Roman" w:hAnsi="Times New Roman" w:cs="Times New Roman"/>
                <w:sz w:val="24"/>
                <w:szCs w:val="24"/>
              </w:rPr>
              <w:t>Обеспечение пожарной безопасности при выполнении эл. сварочных работ.</w:t>
            </w:r>
          </w:p>
        </w:tc>
        <w:tc>
          <w:tcPr>
            <w:tcW w:w="992" w:type="dxa"/>
            <w:tcBorders>
              <w:top w:val="single" w:sz="4" w:space="0" w:color="000000"/>
              <w:left w:val="single" w:sz="4" w:space="0" w:color="000000"/>
              <w:bottom w:val="single" w:sz="4" w:space="0" w:color="000000"/>
              <w:right w:val="single" w:sz="4" w:space="0" w:color="000000"/>
            </w:tcBorders>
            <w:vAlign w:val="center"/>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1E4224" w:rsidRPr="006A64DD" w:rsidRDefault="00712A4E" w:rsidP="001E4224">
            <w:pPr>
              <w:suppressAutoHyphens/>
              <w:rPr>
                <w:rFonts w:ascii="Times New Roman" w:hAnsi="Times New Roman" w:cs="Times New Roman"/>
                <w:i/>
                <w:sz w:val="24"/>
                <w:szCs w:val="24"/>
              </w:rPr>
            </w:pPr>
            <w:r w:rsidRPr="006A64DD">
              <w:rPr>
                <w:rFonts w:ascii="Times New Roman" w:hAnsi="Times New Roman" w:cs="Times New Roman"/>
                <w:sz w:val="24"/>
                <w:szCs w:val="24"/>
              </w:rPr>
              <w:t xml:space="preserve"> </w:t>
            </w:r>
            <w:r w:rsidR="001E4224">
              <w:rPr>
                <w:rFonts w:ascii="Times New Roman" w:hAnsi="Times New Roman" w:cs="Times New Roman"/>
                <w:i/>
                <w:sz w:val="24"/>
                <w:szCs w:val="24"/>
              </w:rPr>
              <w:t>ОК 2</w:t>
            </w:r>
          </w:p>
          <w:p w:rsidR="001E4224" w:rsidRPr="006A64DD" w:rsidRDefault="001E4224" w:rsidP="001E4224">
            <w:pPr>
              <w:spacing w:line="276" w:lineRule="auto"/>
              <w:rPr>
                <w:rFonts w:ascii="Times New Roman" w:hAnsi="Times New Roman" w:cs="Times New Roman"/>
                <w:i/>
                <w:sz w:val="24"/>
                <w:szCs w:val="24"/>
              </w:rPr>
            </w:pPr>
            <w:r>
              <w:rPr>
                <w:rFonts w:ascii="Times New Roman" w:hAnsi="Times New Roman" w:cs="Times New Roman"/>
                <w:i/>
                <w:sz w:val="24"/>
                <w:szCs w:val="24"/>
              </w:rPr>
              <w:t>ЛР4</w:t>
            </w:r>
            <w:r w:rsidRPr="006A64DD">
              <w:rPr>
                <w:rFonts w:ascii="Times New Roman" w:hAnsi="Times New Roman" w:cs="Times New Roman"/>
                <w:i/>
                <w:sz w:val="24"/>
                <w:szCs w:val="24"/>
              </w:rPr>
              <w:t>,</w:t>
            </w:r>
          </w:p>
          <w:p w:rsidR="00712A4E" w:rsidRPr="006A64DD" w:rsidRDefault="001E4224" w:rsidP="001E4224">
            <w:pPr>
              <w:spacing w:line="276" w:lineRule="auto"/>
              <w:rPr>
                <w:rFonts w:ascii="Times New Roman" w:hAnsi="Times New Roman" w:cs="Times New Roman"/>
                <w:sz w:val="24"/>
                <w:szCs w:val="24"/>
              </w:rPr>
            </w:pPr>
            <w:r>
              <w:rPr>
                <w:rFonts w:ascii="Times New Roman" w:hAnsi="Times New Roman" w:cs="Times New Roman"/>
                <w:i/>
                <w:sz w:val="24"/>
                <w:szCs w:val="24"/>
              </w:rPr>
              <w:t>ПК 4.5</w:t>
            </w:r>
          </w:p>
        </w:tc>
      </w:tr>
      <w:tr w:rsidR="00712A4E" w:rsidRPr="006A64DD" w:rsidTr="001E4224">
        <w:trPr>
          <w:trHeight w:val="377"/>
        </w:trPr>
        <w:tc>
          <w:tcPr>
            <w:tcW w:w="2376" w:type="dxa"/>
            <w:vMerge/>
            <w:tcBorders>
              <w:top w:val="nil"/>
              <w:left w:val="single" w:sz="4" w:space="0" w:color="000000"/>
              <w:bottom w:val="single" w:sz="4" w:space="0" w:color="000000"/>
              <w:right w:val="single" w:sz="4" w:space="0" w:color="000000"/>
            </w:tcBorders>
          </w:tcPr>
          <w:p w:rsidR="00712A4E" w:rsidRPr="006A64DD" w:rsidRDefault="00712A4E" w:rsidP="004875E0">
            <w:pPr>
              <w:spacing w:line="276" w:lineRule="auto"/>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ind w:left="1"/>
              <w:rPr>
                <w:rFonts w:ascii="Times New Roman" w:hAnsi="Times New Roman" w:cs="Times New Roman"/>
                <w:sz w:val="24"/>
                <w:szCs w:val="24"/>
              </w:rPr>
            </w:pPr>
            <w:r w:rsidRPr="006A64DD">
              <w:rPr>
                <w:rFonts w:ascii="Times New Roman" w:hAnsi="Times New Roman" w:cs="Times New Roman"/>
                <w:b/>
                <w:sz w:val="24"/>
                <w:szCs w:val="24"/>
              </w:rPr>
              <w:t>Практические занятия</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spacing w:line="276" w:lineRule="auto"/>
              <w:jc w:val="center"/>
              <w:rPr>
                <w:rFonts w:ascii="Times New Roman" w:hAnsi="Times New Roman" w:cs="Times New Roman"/>
                <w:sz w:val="24"/>
                <w:szCs w:val="24"/>
              </w:rPr>
            </w:pPr>
            <w:r w:rsidRPr="006A64DD">
              <w:rPr>
                <w:rFonts w:ascii="Times New Roman" w:hAnsi="Times New Roman" w:cs="Times New Roman"/>
                <w:sz w:val="24"/>
                <w:szCs w:val="24"/>
              </w:rPr>
              <w:t xml:space="preserve">4 </w:t>
            </w:r>
          </w:p>
        </w:tc>
        <w:tc>
          <w:tcPr>
            <w:tcW w:w="1417" w:type="dxa"/>
            <w:tcBorders>
              <w:top w:val="single" w:sz="4" w:space="0" w:color="000000"/>
              <w:left w:val="single" w:sz="4" w:space="0" w:color="000000"/>
              <w:bottom w:val="single" w:sz="4" w:space="0" w:color="000000"/>
              <w:right w:val="single" w:sz="4" w:space="0" w:color="000000"/>
            </w:tcBorders>
            <w:shd w:val="clear" w:color="auto" w:fill="BFBFBF"/>
          </w:tcPr>
          <w:p w:rsidR="00712A4E" w:rsidRPr="006A64DD" w:rsidRDefault="00712A4E" w:rsidP="004875E0">
            <w:pPr>
              <w:spacing w:line="276" w:lineRule="auto"/>
              <w:rPr>
                <w:rFonts w:ascii="Times New Roman" w:hAnsi="Times New Roman" w:cs="Times New Roman"/>
                <w:sz w:val="24"/>
                <w:szCs w:val="24"/>
              </w:rPr>
            </w:pPr>
          </w:p>
        </w:tc>
      </w:tr>
      <w:tr w:rsidR="00712A4E" w:rsidRPr="006A64DD" w:rsidTr="001E4224">
        <w:trPr>
          <w:trHeight w:val="377"/>
        </w:trPr>
        <w:tc>
          <w:tcPr>
            <w:tcW w:w="2376" w:type="dxa"/>
            <w:tcBorders>
              <w:top w:val="nil"/>
              <w:left w:val="single" w:sz="4" w:space="0" w:color="000000"/>
              <w:bottom w:val="single" w:sz="4" w:space="0" w:color="000000"/>
              <w:right w:val="single" w:sz="4" w:space="0" w:color="000000"/>
            </w:tcBorders>
          </w:tcPr>
          <w:p w:rsidR="00712A4E" w:rsidRPr="006A64DD" w:rsidRDefault="00712A4E" w:rsidP="004875E0">
            <w:pPr>
              <w:rPr>
                <w:rFonts w:ascii="Times New Roman" w:hAnsi="Times New Roman" w:cs="Times New Roman"/>
                <w:sz w:val="24"/>
                <w:szCs w:val="24"/>
              </w:rPr>
            </w:pPr>
          </w:p>
        </w:tc>
        <w:tc>
          <w:tcPr>
            <w:tcW w:w="10773" w:type="dxa"/>
            <w:gridSpan w:val="2"/>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ind w:left="1"/>
              <w:rPr>
                <w:rFonts w:ascii="Times New Roman" w:hAnsi="Times New Roman" w:cs="Times New Roman"/>
                <w:b/>
                <w:sz w:val="24"/>
                <w:szCs w:val="24"/>
              </w:rPr>
            </w:pPr>
            <w:r w:rsidRPr="006A64DD">
              <w:rPr>
                <w:rFonts w:ascii="Times New Roman" w:hAnsi="Times New Roman" w:cs="Times New Roman"/>
                <w:b/>
                <w:sz w:val="24"/>
                <w:szCs w:val="24"/>
              </w:rPr>
              <w:t xml:space="preserve">Всего </w:t>
            </w:r>
          </w:p>
        </w:tc>
        <w:tc>
          <w:tcPr>
            <w:tcW w:w="992" w:type="dxa"/>
            <w:tcBorders>
              <w:top w:val="single" w:sz="4" w:space="0" w:color="000000"/>
              <w:left w:val="single" w:sz="4" w:space="0" w:color="000000"/>
              <w:bottom w:val="single" w:sz="4" w:space="0" w:color="000000"/>
              <w:right w:val="single" w:sz="4" w:space="0" w:color="000000"/>
            </w:tcBorders>
          </w:tcPr>
          <w:p w:rsidR="00712A4E" w:rsidRPr="006A64DD" w:rsidRDefault="00712A4E" w:rsidP="004875E0">
            <w:pPr>
              <w:jc w:val="center"/>
              <w:rPr>
                <w:rFonts w:ascii="Times New Roman" w:hAnsi="Times New Roman" w:cs="Times New Roman"/>
                <w:sz w:val="24"/>
                <w:szCs w:val="24"/>
              </w:rPr>
            </w:pPr>
            <w:r w:rsidRPr="006A64DD">
              <w:rPr>
                <w:rFonts w:ascii="Times New Roman" w:hAnsi="Times New Roman" w:cs="Times New Roman"/>
                <w:sz w:val="24"/>
                <w:szCs w:val="24"/>
              </w:rPr>
              <w:t>72</w:t>
            </w:r>
          </w:p>
        </w:tc>
        <w:tc>
          <w:tcPr>
            <w:tcW w:w="1417" w:type="dxa"/>
            <w:tcBorders>
              <w:top w:val="single" w:sz="4" w:space="0" w:color="000000"/>
              <w:left w:val="single" w:sz="4" w:space="0" w:color="000000"/>
              <w:bottom w:val="single" w:sz="4" w:space="0" w:color="000000"/>
              <w:right w:val="single" w:sz="4" w:space="0" w:color="000000"/>
            </w:tcBorders>
            <w:shd w:val="clear" w:color="auto" w:fill="BFBFBF"/>
          </w:tcPr>
          <w:p w:rsidR="00712A4E" w:rsidRPr="006A64DD" w:rsidRDefault="00712A4E" w:rsidP="004875E0">
            <w:pPr>
              <w:rPr>
                <w:rFonts w:ascii="Times New Roman" w:hAnsi="Times New Roman" w:cs="Times New Roman"/>
                <w:sz w:val="24"/>
                <w:szCs w:val="24"/>
              </w:rPr>
            </w:pPr>
          </w:p>
        </w:tc>
      </w:tr>
    </w:tbl>
    <w:p w:rsidR="00712A4E" w:rsidRDefault="00712A4E" w:rsidP="00421151">
      <w:pPr>
        <w:ind w:firstLine="709"/>
        <w:rPr>
          <w:rFonts w:ascii="Times New Roman" w:hAnsi="Times New Roman"/>
          <w:b/>
        </w:rPr>
      </w:pPr>
    </w:p>
    <w:p w:rsidR="00712A4E" w:rsidRDefault="00712A4E" w:rsidP="00421151">
      <w:pPr>
        <w:ind w:firstLine="709"/>
        <w:rPr>
          <w:rFonts w:ascii="Times New Roman" w:hAnsi="Times New Roman"/>
          <w:b/>
        </w:rPr>
      </w:pPr>
    </w:p>
    <w:p w:rsidR="00712A4E" w:rsidRDefault="00712A4E" w:rsidP="00421151">
      <w:pPr>
        <w:ind w:firstLine="709"/>
        <w:rPr>
          <w:rFonts w:ascii="Times New Roman" w:hAnsi="Times New Roman"/>
          <w:b/>
        </w:rPr>
      </w:pPr>
    </w:p>
    <w:p w:rsidR="00421151" w:rsidRDefault="00421151" w:rsidP="00421151">
      <w:pPr>
        <w:suppressAutoHyphens/>
        <w:jc w:val="both"/>
        <w:rPr>
          <w:rFonts w:ascii="Times New Roman" w:hAnsi="Times New Roman"/>
          <w:bCs/>
          <w:i/>
        </w:rPr>
      </w:pPr>
    </w:p>
    <w:p w:rsidR="00421151" w:rsidRDefault="00421151" w:rsidP="00421151">
      <w:pPr>
        <w:suppressAutoHyphens/>
        <w:jc w:val="both"/>
        <w:rPr>
          <w:rFonts w:ascii="Times New Roman" w:hAnsi="Times New Roman"/>
          <w:bCs/>
          <w:i/>
        </w:rPr>
      </w:pPr>
    </w:p>
    <w:p w:rsidR="00421151" w:rsidRDefault="00421151" w:rsidP="00421151">
      <w:pPr>
        <w:spacing w:after="0"/>
        <w:rPr>
          <w:rFonts w:ascii="Times New Roman" w:hAnsi="Times New Roman"/>
          <w:i/>
        </w:rPr>
        <w:sectPr w:rsidR="00421151">
          <w:pgSz w:w="16840" w:h="11907" w:orient="landscape"/>
          <w:pgMar w:top="851" w:right="1134" w:bottom="851" w:left="992" w:header="709" w:footer="709" w:gutter="0"/>
          <w:cols w:space="720"/>
        </w:sectPr>
      </w:pPr>
    </w:p>
    <w:p w:rsidR="00421151" w:rsidRPr="00B703D5" w:rsidRDefault="00421151" w:rsidP="00421151">
      <w:pPr>
        <w:jc w:val="center"/>
        <w:rPr>
          <w:rFonts w:ascii="Times New Roman" w:hAnsi="Times New Roman" w:cs="Times New Roman"/>
          <w:b/>
          <w:bCs/>
          <w:sz w:val="24"/>
          <w:szCs w:val="24"/>
        </w:rPr>
      </w:pPr>
      <w:r w:rsidRPr="00B703D5">
        <w:rPr>
          <w:rFonts w:ascii="Times New Roman" w:hAnsi="Times New Roman" w:cs="Times New Roman"/>
          <w:b/>
          <w:bCs/>
          <w:sz w:val="24"/>
          <w:szCs w:val="24"/>
        </w:rPr>
        <w:lastRenderedPageBreak/>
        <w:t>3. УСЛОВИЯ РЕАЛИЗАЦИИ ПРОГРАММЫ УЧЕБНОЙ ДИСЦИПЛИНЫ</w:t>
      </w:r>
    </w:p>
    <w:p w:rsidR="00421151" w:rsidRPr="00B703D5" w:rsidRDefault="00421151" w:rsidP="00421151">
      <w:pPr>
        <w:suppressAutoHyphens/>
        <w:spacing w:after="0"/>
        <w:ind w:firstLine="709"/>
        <w:jc w:val="both"/>
        <w:rPr>
          <w:rFonts w:ascii="Times New Roman" w:hAnsi="Times New Roman" w:cs="Times New Roman"/>
          <w:b/>
          <w:sz w:val="24"/>
          <w:szCs w:val="24"/>
        </w:rPr>
      </w:pPr>
      <w:r w:rsidRPr="00B703D5">
        <w:rPr>
          <w:rFonts w:ascii="Times New Roman" w:hAnsi="Times New Roman" w:cs="Times New Roman"/>
          <w:b/>
          <w:sz w:val="24"/>
          <w:szCs w:val="24"/>
        </w:rPr>
        <w:t>3.1. Для реализации программы учебной дисциплины должны быть предусмотрены следующие специальные помещения:</w:t>
      </w:r>
    </w:p>
    <w:p w:rsidR="00B703D5" w:rsidRPr="00B703D5" w:rsidRDefault="00B703D5" w:rsidP="00B703D5">
      <w:pPr>
        <w:spacing w:after="120" w:line="240" w:lineRule="auto"/>
        <w:ind w:left="262"/>
        <w:rPr>
          <w:rFonts w:ascii="Times New Roman" w:hAnsi="Times New Roman" w:cs="Times New Roman"/>
          <w:sz w:val="24"/>
          <w:szCs w:val="24"/>
        </w:rPr>
      </w:pPr>
    </w:p>
    <w:p w:rsidR="00B703D5" w:rsidRPr="00B703D5" w:rsidRDefault="00B703D5" w:rsidP="00B703D5">
      <w:pPr>
        <w:ind w:left="262" w:firstLine="720"/>
        <w:rPr>
          <w:rFonts w:ascii="Times New Roman" w:hAnsi="Times New Roman" w:cs="Times New Roman"/>
          <w:sz w:val="24"/>
          <w:szCs w:val="24"/>
        </w:rPr>
      </w:pPr>
      <w:r w:rsidRPr="00B703D5">
        <w:rPr>
          <w:rFonts w:ascii="Times New Roman" w:hAnsi="Times New Roman" w:cs="Times New Roman"/>
          <w:sz w:val="24"/>
          <w:szCs w:val="24"/>
        </w:rPr>
        <w:t xml:space="preserve">Реализация программы учебной дисциплины требует наличие учебного кабинета информатики и информационных технологий.  </w:t>
      </w:r>
    </w:p>
    <w:p w:rsidR="00B703D5" w:rsidRPr="00B703D5" w:rsidRDefault="00B703D5" w:rsidP="00B703D5">
      <w:pPr>
        <w:spacing w:line="240" w:lineRule="auto"/>
        <w:ind w:left="272"/>
        <w:rPr>
          <w:rFonts w:ascii="Times New Roman" w:hAnsi="Times New Roman" w:cs="Times New Roman"/>
          <w:sz w:val="24"/>
          <w:szCs w:val="24"/>
        </w:rPr>
      </w:pPr>
      <w:r w:rsidRPr="00B703D5">
        <w:rPr>
          <w:rFonts w:ascii="Times New Roman" w:hAnsi="Times New Roman" w:cs="Times New Roman"/>
          <w:sz w:val="24"/>
          <w:szCs w:val="24"/>
        </w:rPr>
        <w:t xml:space="preserve">Оборудование учебного кабинета: </w:t>
      </w:r>
    </w:p>
    <w:p w:rsidR="00B703D5" w:rsidRPr="00B703D5" w:rsidRDefault="00B703D5" w:rsidP="00B703D5">
      <w:pPr>
        <w:numPr>
          <w:ilvl w:val="0"/>
          <w:numId w:val="3"/>
        </w:numPr>
        <w:spacing w:after="207" w:line="240" w:lineRule="auto"/>
        <w:ind w:hanging="163"/>
        <w:rPr>
          <w:rFonts w:ascii="Times New Roman" w:hAnsi="Times New Roman" w:cs="Times New Roman"/>
          <w:sz w:val="24"/>
          <w:szCs w:val="24"/>
        </w:rPr>
      </w:pPr>
      <w:r w:rsidRPr="00B703D5">
        <w:rPr>
          <w:rFonts w:ascii="Times New Roman" w:hAnsi="Times New Roman" w:cs="Times New Roman"/>
          <w:sz w:val="24"/>
          <w:szCs w:val="24"/>
        </w:rPr>
        <w:t xml:space="preserve">столы ученические </w:t>
      </w:r>
      <w:r>
        <w:rPr>
          <w:rFonts w:ascii="Times New Roman" w:hAnsi="Times New Roman" w:cs="Times New Roman"/>
          <w:sz w:val="24"/>
          <w:szCs w:val="24"/>
        </w:rPr>
        <w:t>-20</w:t>
      </w:r>
      <w:r w:rsidRPr="00B703D5">
        <w:rPr>
          <w:rFonts w:ascii="Times New Roman" w:hAnsi="Times New Roman" w:cs="Times New Roman"/>
          <w:sz w:val="24"/>
          <w:szCs w:val="24"/>
        </w:rPr>
        <w:t xml:space="preserve"> </w:t>
      </w:r>
    </w:p>
    <w:p w:rsidR="00B703D5" w:rsidRPr="00B703D5" w:rsidRDefault="00B703D5" w:rsidP="00B703D5">
      <w:pPr>
        <w:numPr>
          <w:ilvl w:val="0"/>
          <w:numId w:val="3"/>
        </w:numPr>
        <w:spacing w:after="207" w:line="240" w:lineRule="auto"/>
        <w:ind w:hanging="163"/>
        <w:rPr>
          <w:rFonts w:ascii="Times New Roman" w:hAnsi="Times New Roman" w:cs="Times New Roman"/>
          <w:sz w:val="24"/>
          <w:szCs w:val="24"/>
        </w:rPr>
      </w:pPr>
      <w:r w:rsidRPr="00B703D5">
        <w:rPr>
          <w:rFonts w:ascii="Times New Roman" w:hAnsi="Times New Roman" w:cs="Times New Roman"/>
          <w:sz w:val="24"/>
          <w:szCs w:val="24"/>
        </w:rPr>
        <w:t xml:space="preserve">стулья </w:t>
      </w:r>
      <w:proofErr w:type="gramStart"/>
      <w:r w:rsidRPr="00B703D5">
        <w:rPr>
          <w:rFonts w:ascii="Times New Roman" w:hAnsi="Times New Roman" w:cs="Times New Roman"/>
          <w:sz w:val="24"/>
          <w:szCs w:val="24"/>
        </w:rPr>
        <w:t xml:space="preserve">ученические  </w:t>
      </w:r>
      <w:r>
        <w:rPr>
          <w:rFonts w:ascii="Times New Roman" w:hAnsi="Times New Roman" w:cs="Times New Roman"/>
          <w:sz w:val="24"/>
          <w:szCs w:val="24"/>
        </w:rPr>
        <w:t>-</w:t>
      </w:r>
      <w:proofErr w:type="gramEnd"/>
      <w:r>
        <w:rPr>
          <w:rFonts w:ascii="Times New Roman" w:hAnsi="Times New Roman" w:cs="Times New Roman"/>
          <w:sz w:val="24"/>
          <w:szCs w:val="24"/>
        </w:rPr>
        <w:t>20</w:t>
      </w:r>
    </w:p>
    <w:p w:rsidR="00B703D5" w:rsidRPr="00B703D5" w:rsidRDefault="00B703D5" w:rsidP="00B703D5">
      <w:pPr>
        <w:numPr>
          <w:ilvl w:val="0"/>
          <w:numId w:val="3"/>
        </w:numPr>
        <w:spacing w:after="207" w:line="240" w:lineRule="auto"/>
        <w:ind w:hanging="163"/>
        <w:rPr>
          <w:rFonts w:ascii="Times New Roman" w:hAnsi="Times New Roman" w:cs="Times New Roman"/>
          <w:sz w:val="24"/>
          <w:szCs w:val="24"/>
        </w:rPr>
      </w:pPr>
      <w:r w:rsidRPr="00B703D5">
        <w:rPr>
          <w:rFonts w:ascii="Times New Roman" w:hAnsi="Times New Roman" w:cs="Times New Roman"/>
          <w:sz w:val="24"/>
          <w:szCs w:val="24"/>
        </w:rPr>
        <w:t>стол преподавателя</w:t>
      </w:r>
      <w:r>
        <w:rPr>
          <w:rFonts w:ascii="Times New Roman" w:hAnsi="Times New Roman" w:cs="Times New Roman"/>
          <w:sz w:val="24"/>
          <w:szCs w:val="24"/>
        </w:rPr>
        <w:t>-1</w:t>
      </w:r>
      <w:r w:rsidRPr="00B703D5">
        <w:rPr>
          <w:rFonts w:ascii="Times New Roman" w:hAnsi="Times New Roman" w:cs="Times New Roman"/>
          <w:sz w:val="24"/>
          <w:szCs w:val="24"/>
        </w:rPr>
        <w:t xml:space="preserve">  </w:t>
      </w:r>
    </w:p>
    <w:p w:rsidR="00B703D5" w:rsidRPr="00B703D5" w:rsidRDefault="00B703D5" w:rsidP="00B703D5">
      <w:pPr>
        <w:numPr>
          <w:ilvl w:val="0"/>
          <w:numId w:val="3"/>
        </w:numPr>
        <w:spacing w:after="207" w:line="240" w:lineRule="auto"/>
        <w:ind w:hanging="163"/>
        <w:rPr>
          <w:rFonts w:ascii="Times New Roman" w:hAnsi="Times New Roman" w:cs="Times New Roman"/>
          <w:sz w:val="24"/>
          <w:szCs w:val="24"/>
        </w:rPr>
      </w:pPr>
      <w:r w:rsidRPr="00B703D5">
        <w:rPr>
          <w:rFonts w:ascii="Times New Roman" w:hAnsi="Times New Roman" w:cs="Times New Roman"/>
          <w:sz w:val="24"/>
          <w:szCs w:val="24"/>
        </w:rPr>
        <w:t xml:space="preserve">стул преподавателя </w:t>
      </w:r>
      <w:r>
        <w:rPr>
          <w:rFonts w:ascii="Times New Roman" w:hAnsi="Times New Roman" w:cs="Times New Roman"/>
          <w:sz w:val="24"/>
          <w:szCs w:val="24"/>
        </w:rPr>
        <w:t>-1</w:t>
      </w:r>
      <w:r w:rsidRPr="00B703D5">
        <w:rPr>
          <w:rFonts w:ascii="Times New Roman" w:hAnsi="Times New Roman" w:cs="Times New Roman"/>
          <w:sz w:val="24"/>
          <w:szCs w:val="24"/>
        </w:rPr>
        <w:t xml:space="preserve"> </w:t>
      </w:r>
    </w:p>
    <w:p w:rsidR="00B703D5" w:rsidRPr="00B703D5" w:rsidRDefault="00B703D5" w:rsidP="00B703D5">
      <w:pPr>
        <w:spacing w:line="240" w:lineRule="auto"/>
        <w:ind w:left="272"/>
        <w:rPr>
          <w:rFonts w:ascii="Times New Roman" w:hAnsi="Times New Roman" w:cs="Times New Roman"/>
          <w:sz w:val="24"/>
          <w:szCs w:val="24"/>
        </w:rPr>
      </w:pPr>
      <w:r w:rsidRPr="00B703D5">
        <w:rPr>
          <w:rFonts w:ascii="Times New Roman" w:hAnsi="Times New Roman" w:cs="Times New Roman"/>
          <w:sz w:val="24"/>
          <w:szCs w:val="24"/>
        </w:rPr>
        <w:t xml:space="preserve">Технические средства обучения:  </w:t>
      </w:r>
    </w:p>
    <w:p w:rsidR="00B703D5" w:rsidRPr="00B703D5" w:rsidRDefault="00B703D5" w:rsidP="00B703D5">
      <w:pPr>
        <w:numPr>
          <w:ilvl w:val="0"/>
          <w:numId w:val="3"/>
        </w:numPr>
        <w:spacing w:after="207" w:line="355" w:lineRule="auto"/>
        <w:ind w:hanging="163"/>
        <w:rPr>
          <w:rFonts w:ascii="Times New Roman" w:hAnsi="Times New Roman" w:cs="Times New Roman"/>
          <w:sz w:val="24"/>
          <w:szCs w:val="24"/>
        </w:rPr>
      </w:pPr>
      <w:r w:rsidRPr="00B703D5">
        <w:rPr>
          <w:rFonts w:ascii="Times New Roman" w:hAnsi="Times New Roman" w:cs="Times New Roman"/>
          <w:sz w:val="24"/>
          <w:szCs w:val="24"/>
        </w:rPr>
        <w:t xml:space="preserve">персональные компьютеры, проекционная, воспроизводящая видео- и аудиоаппаратура. </w:t>
      </w:r>
    </w:p>
    <w:p w:rsidR="00B703D5" w:rsidRPr="00B703D5" w:rsidRDefault="00B703D5" w:rsidP="00B703D5">
      <w:pPr>
        <w:numPr>
          <w:ilvl w:val="0"/>
          <w:numId w:val="3"/>
        </w:numPr>
        <w:spacing w:after="207" w:line="240" w:lineRule="auto"/>
        <w:ind w:hanging="163"/>
        <w:rPr>
          <w:rFonts w:ascii="Times New Roman" w:hAnsi="Times New Roman" w:cs="Times New Roman"/>
          <w:sz w:val="24"/>
          <w:szCs w:val="24"/>
        </w:rPr>
      </w:pPr>
      <w:r w:rsidRPr="00B703D5">
        <w:rPr>
          <w:rFonts w:ascii="Times New Roman" w:hAnsi="Times New Roman" w:cs="Times New Roman"/>
          <w:sz w:val="24"/>
          <w:szCs w:val="24"/>
        </w:rPr>
        <w:t xml:space="preserve">оборудование для демонстрации наглядных пособий. </w:t>
      </w:r>
    </w:p>
    <w:p w:rsidR="00B703D5" w:rsidRPr="00B703D5" w:rsidRDefault="00B703D5" w:rsidP="00B703D5">
      <w:pPr>
        <w:spacing w:after="219" w:line="240" w:lineRule="auto"/>
        <w:ind w:left="262"/>
        <w:rPr>
          <w:rFonts w:ascii="Times New Roman" w:hAnsi="Times New Roman" w:cs="Times New Roman"/>
          <w:sz w:val="24"/>
          <w:szCs w:val="24"/>
        </w:rPr>
      </w:pPr>
    </w:p>
    <w:p w:rsidR="00B703D5" w:rsidRPr="00B703D5" w:rsidRDefault="00B703D5" w:rsidP="00B703D5">
      <w:pPr>
        <w:spacing w:after="159" w:line="242" w:lineRule="auto"/>
        <w:ind w:left="272"/>
        <w:rPr>
          <w:rFonts w:ascii="Times New Roman" w:hAnsi="Times New Roman" w:cs="Times New Roman"/>
          <w:sz w:val="24"/>
          <w:szCs w:val="24"/>
        </w:rPr>
      </w:pPr>
      <w:r w:rsidRPr="00B703D5">
        <w:rPr>
          <w:rFonts w:ascii="Times New Roman" w:hAnsi="Times New Roman" w:cs="Times New Roman"/>
          <w:b/>
          <w:sz w:val="24"/>
          <w:szCs w:val="24"/>
        </w:rPr>
        <w:t xml:space="preserve">3.2 Информационное обеспечение  </w:t>
      </w:r>
    </w:p>
    <w:p w:rsidR="00B703D5" w:rsidRPr="00B703D5" w:rsidRDefault="00B703D5" w:rsidP="00B703D5">
      <w:pPr>
        <w:spacing w:after="220" w:line="240" w:lineRule="auto"/>
        <w:ind w:left="262"/>
        <w:rPr>
          <w:rFonts w:ascii="Times New Roman" w:hAnsi="Times New Roman" w:cs="Times New Roman"/>
          <w:sz w:val="24"/>
          <w:szCs w:val="24"/>
        </w:rPr>
      </w:pPr>
    </w:p>
    <w:p w:rsidR="00B703D5" w:rsidRPr="00B703D5" w:rsidRDefault="00B703D5" w:rsidP="00B703D5">
      <w:pPr>
        <w:spacing w:after="213" w:line="228" w:lineRule="auto"/>
        <w:ind w:left="10" w:right="-15"/>
        <w:jc w:val="center"/>
        <w:rPr>
          <w:rFonts w:ascii="Times New Roman" w:hAnsi="Times New Roman" w:cs="Times New Roman"/>
          <w:sz w:val="24"/>
          <w:szCs w:val="24"/>
        </w:rPr>
      </w:pPr>
      <w:r w:rsidRPr="00B703D5">
        <w:rPr>
          <w:rFonts w:ascii="Times New Roman" w:hAnsi="Times New Roman" w:cs="Times New Roman"/>
          <w:b/>
          <w:sz w:val="24"/>
          <w:szCs w:val="24"/>
        </w:rPr>
        <w:t xml:space="preserve">Основные источники </w:t>
      </w:r>
    </w:p>
    <w:p w:rsidR="00B703D5" w:rsidRPr="00B703D5" w:rsidRDefault="00B703D5" w:rsidP="00B703D5">
      <w:pPr>
        <w:numPr>
          <w:ilvl w:val="0"/>
          <w:numId w:val="4"/>
        </w:numPr>
        <w:spacing w:after="207" w:line="355" w:lineRule="auto"/>
        <w:ind w:hanging="211"/>
        <w:rPr>
          <w:rFonts w:ascii="Times New Roman" w:hAnsi="Times New Roman" w:cs="Times New Roman"/>
          <w:sz w:val="24"/>
          <w:szCs w:val="24"/>
        </w:rPr>
      </w:pPr>
      <w:proofErr w:type="spellStart"/>
      <w:r w:rsidRPr="00B703D5">
        <w:rPr>
          <w:rFonts w:ascii="Times New Roman" w:hAnsi="Times New Roman" w:cs="Times New Roman"/>
          <w:sz w:val="24"/>
          <w:szCs w:val="24"/>
        </w:rPr>
        <w:t>Бобкова</w:t>
      </w:r>
      <w:proofErr w:type="spellEnd"/>
      <w:r w:rsidRPr="00B703D5">
        <w:rPr>
          <w:rFonts w:ascii="Times New Roman" w:hAnsi="Times New Roman" w:cs="Times New Roman"/>
          <w:sz w:val="24"/>
          <w:szCs w:val="24"/>
        </w:rPr>
        <w:t xml:space="preserve"> О.В. Охрана труда и техника безопасности. Обеспечение прав работника. – М.: Омега-Л, 2021. – 345 с.  </w:t>
      </w:r>
    </w:p>
    <w:p w:rsidR="00B703D5" w:rsidRPr="00B703D5" w:rsidRDefault="00B703D5" w:rsidP="00B703D5">
      <w:pPr>
        <w:numPr>
          <w:ilvl w:val="0"/>
          <w:numId w:val="4"/>
        </w:numPr>
        <w:spacing w:after="207" w:line="355" w:lineRule="auto"/>
        <w:ind w:hanging="211"/>
        <w:rPr>
          <w:rFonts w:ascii="Times New Roman" w:hAnsi="Times New Roman" w:cs="Times New Roman"/>
          <w:sz w:val="24"/>
          <w:szCs w:val="24"/>
        </w:rPr>
      </w:pPr>
      <w:r w:rsidRPr="00B703D5">
        <w:rPr>
          <w:rFonts w:ascii="Times New Roman" w:hAnsi="Times New Roman" w:cs="Times New Roman"/>
          <w:sz w:val="24"/>
          <w:szCs w:val="24"/>
        </w:rPr>
        <w:t>Ефремова О.С. Охрана труда от «А» до «Я».</w:t>
      </w:r>
      <w:r w:rsidRPr="00B703D5">
        <w:rPr>
          <w:rFonts w:ascii="Times New Roman" w:hAnsi="Times New Roman" w:cs="Times New Roman"/>
          <w:b/>
          <w:sz w:val="24"/>
          <w:szCs w:val="24"/>
        </w:rPr>
        <w:t xml:space="preserve"> – </w:t>
      </w:r>
      <w:proofErr w:type="spellStart"/>
      <w:proofErr w:type="gramStart"/>
      <w:r w:rsidRPr="00B703D5">
        <w:rPr>
          <w:rFonts w:ascii="Times New Roman" w:hAnsi="Times New Roman" w:cs="Times New Roman"/>
          <w:sz w:val="24"/>
          <w:szCs w:val="24"/>
        </w:rPr>
        <w:t>М.:Альфа</w:t>
      </w:r>
      <w:proofErr w:type="gramEnd"/>
      <w:r w:rsidRPr="00B703D5">
        <w:rPr>
          <w:rFonts w:ascii="Times New Roman" w:hAnsi="Times New Roman" w:cs="Times New Roman"/>
          <w:sz w:val="24"/>
          <w:szCs w:val="24"/>
        </w:rPr>
        <w:t>-Пресс</w:t>
      </w:r>
      <w:proofErr w:type="spellEnd"/>
      <w:r w:rsidRPr="00B703D5">
        <w:rPr>
          <w:rFonts w:ascii="Times New Roman" w:hAnsi="Times New Roman" w:cs="Times New Roman"/>
          <w:sz w:val="24"/>
          <w:szCs w:val="24"/>
        </w:rPr>
        <w:t>, 2011. - 576 с.</w:t>
      </w:r>
    </w:p>
    <w:p w:rsidR="006B1ABC" w:rsidRDefault="00B703D5" w:rsidP="00B703D5">
      <w:pPr>
        <w:numPr>
          <w:ilvl w:val="0"/>
          <w:numId w:val="4"/>
        </w:numPr>
        <w:spacing w:after="207" w:line="355" w:lineRule="auto"/>
        <w:ind w:hanging="211"/>
        <w:rPr>
          <w:rFonts w:ascii="Times New Roman" w:hAnsi="Times New Roman" w:cs="Times New Roman"/>
          <w:sz w:val="24"/>
          <w:szCs w:val="24"/>
        </w:rPr>
      </w:pPr>
      <w:r w:rsidRPr="00B703D5">
        <w:rPr>
          <w:rFonts w:ascii="Times New Roman" w:hAnsi="Times New Roman" w:cs="Times New Roman"/>
          <w:sz w:val="24"/>
          <w:szCs w:val="24"/>
        </w:rPr>
        <w:t xml:space="preserve">Трудовой кодекс Российской Федерации от 30.12. 2001 № 197-ФЗ  </w:t>
      </w:r>
    </w:p>
    <w:p w:rsidR="00B703D5" w:rsidRPr="00B703D5" w:rsidRDefault="00B703D5" w:rsidP="00B703D5">
      <w:pPr>
        <w:numPr>
          <w:ilvl w:val="0"/>
          <w:numId w:val="4"/>
        </w:numPr>
        <w:spacing w:after="207" w:line="355" w:lineRule="auto"/>
        <w:ind w:hanging="211"/>
        <w:rPr>
          <w:rFonts w:ascii="Times New Roman" w:hAnsi="Times New Roman" w:cs="Times New Roman"/>
          <w:sz w:val="24"/>
          <w:szCs w:val="24"/>
        </w:rPr>
      </w:pPr>
      <w:r w:rsidRPr="00B703D5">
        <w:rPr>
          <w:rFonts w:ascii="Times New Roman" w:hAnsi="Times New Roman" w:cs="Times New Roman"/>
          <w:b/>
          <w:sz w:val="24"/>
          <w:szCs w:val="24"/>
        </w:rPr>
        <w:t xml:space="preserve">Дополнительные источники </w:t>
      </w:r>
    </w:p>
    <w:p w:rsidR="00B659F2" w:rsidRPr="00B703D5" w:rsidRDefault="00B659F2" w:rsidP="00421151">
      <w:pPr>
        <w:jc w:val="center"/>
        <w:rPr>
          <w:rFonts w:ascii="Times New Roman" w:hAnsi="Times New Roman" w:cs="Times New Roman"/>
          <w:b/>
          <w:sz w:val="24"/>
          <w:szCs w:val="24"/>
        </w:rPr>
      </w:pPr>
    </w:p>
    <w:p w:rsidR="00B659F2" w:rsidRPr="00B703D5" w:rsidRDefault="00B659F2" w:rsidP="00421151">
      <w:pPr>
        <w:jc w:val="center"/>
        <w:rPr>
          <w:rFonts w:ascii="Times New Roman" w:hAnsi="Times New Roman" w:cs="Times New Roman"/>
          <w:b/>
          <w:sz w:val="24"/>
          <w:szCs w:val="24"/>
        </w:rPr>
      </w:pPr>
    </w:p>
    <w:p w:rsidR="006B1ABC" w:rsidRDefault="006B1ABC" w:rsidP="00421151">
      <w:pPr>
        <w:jc w:val="center"/>
        <w:rPr>
          <w:rFonts w:ascii="Times New Roman" w:hAnsi="Times New Roman" w:cs="Times New Roman"/>
          <w:b/>
          <w:sz w:val="24"/>
          <w:szCs w:val="24"/>
        </w:rPr>
      </w:pPr>
    </w:p>
    <w:p w:rsidR="009E2A12" w:rsidRDefault="009E2A12" w:rsidP="009E2A12">
      <w:pPr>
        <w:rPr>
          <w:rFonts w:ascii="Times New Roman" w:hAnsi="Times New Roman" w:cs="Times New Roman"/>
          <w:b/>
          <w:sz w:val="24"/>
          <w:szCs w:val="24"/>
        </w:rPr>
      </w:pPr>
    </w:p>
    <w:p w:rsidR="00421151" w:rsidRPr="00B703D5" w:rsidRDefault="00421151" w:rsidP="009E2A12">
      <w:pPr>
        <w:jc w:val="center"/>
        <w:rPr>
          <w:rFonts w:ascii="Times New Roman" w:hAnsi="Times New Roman" w:cs="Times New Roman"/>
          <w:b/>
          <w:sz w:val="24"/>
          <w:szCs w:val="24"/>
        </w:rPr>
      </w:pPr>
      <w:r w:rsidRPr="00B703D5">
        <w:rPr>
          <w:rFonts w:ascii="Times New Roman" w:hAnsi="Times New Roman" w:cs="Times New Roman"/>
          <w:b/>
          <w:sz w:val="24"/>
          <w:szCs w:val="24"/>
        </w:rPr>
        <w:lastRenderedPageBreak/>
        <w:t xml:space="preserve">4. КОНТРОЛЬ И ОЦЕНКА РЕЗУЛЬТАТОВ ОСВОЕНИЯ </w:t>
      </w:r>
      <w:r w:rsidRPr="00B703D5">
        <w:rPr>
          <w:rFonts w:ascii="Times New Roman" w:hAnsi="Times New Roman" w:cs="Times New Roman"/>
          <w:b/>
          <w:sz w:val="24"/>
          <w:szCs w:val="24"/>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421151" w:rsidRPr="00B703D5" w:rsidTr="006B1ABC">
        <w:tc>
          <w:tcPr>
            <w:tcW w:w="1912" w:type="pct"/>
            <w:tcBorders>
              <w:top w:val="single" w:sz="4" w:space="0" w:color="auto"/>
              <w:left w:val="single" w:sz="4" w:space="0" w:color="auto"/>
              <w:bottom w:val="single" w:sz="4" w:space="0" w:color="auto"/>
              <w:right w:val="single" w:sz="4" w:space="0" w:color="auto"/>
            </w:tcBorders>
            <w:hideMark/>
          </w:tcPr>
          <w:p w:rsidR="00421151" w:rsidRPr="00B703D5" w:rsidRDefault="00421151" w:rsidP="00904865">
            <w:pPr>
              <w:spacing w:line="240" w:lineRule="auto"/>
              <w:jc w:val="center"/>
              <w:rPr>
                <w:rFonts w:ascii="Times New Roman" w:hAnsi="Times New Roman" w:cs="Times New Roman"/>
                <w:b/>
                <w:bCs/>
                <w:i/>
                <w:sz w:val="24"/>
                <w:szCs w:val="24"/>
              </w:rPr>
            </w:pPr>
            <w:r w:rsidRPr="00B703D5">
              <w:rPr>
                <w:rFonts w:ascii="Times New Roman" w:hAnsi="Times New Roman" w:cs="Times New Roman"/>
                <w:b/>
                <w:bCs/>
                <w:i/>
                <w:sz w:val="24"/>
                <w:szCs w:val="24"/>
              </w:rPr>
              <w:t>Результаты обучения</w:t>
            </w:r>
          </w:p>
        </w:tc>
        <w:tc>
          <w:tcPr>
            <w:tcW w:w="1580" w:type="pct"/>
            <w:tcBorders>
              <w:top w:val="single" w:sz="4" w:space="0" w:color="auto"/>
              <w:left w:val="single" w:sz="4" w:space="0" w:color="auto"/>
              <w:bottom w:val="single" w:sz="4" w:space="0" w:color="auto"/>
              <w:right w:val="single" w:sz="4" w:space="0" w:color="auto"/>
            </w:tcBorders>
            <w:hideMark/>
          </w:tcPr>
          <w:p w:rsidR="00421151" w:rsidRPr="00B703D5" w:rsidRDefault="00421151">
            <w:pPr>
              <w:spacing w:line="240" w:lineRule="auto"/>
              <w:jc w:val="center"/>
              <w:rPr>
                <w:rFonts w:ascii="Times New Roman" w:hAnsi="Times New Roman" w:cs="Times New Roman"/>
                <w:b/>
                <w:bCs/>
                <w:i/>
                <w:sz w:val="24"/>
                <w:szCs w:val="24"/>
              </w:rPr>
            </w:pPr>
            <w:r w:rsidRPr="00B703D5">
              <w:rPr>
                <w:rFonts w:ascii="Times New Roman" w:hAnsi="Times New Roman" w:cs="Times New Roman"/>
                <w:b/>
                <w:bCs/>
                <w:i/>
                <w:sz w:val="24"/>
                <w:szCs w:val="24"/>
              </w:rPr>
              <w:t>Критерии оценки</w:t>
            </w:r>
          </w:p>
        </w:tc>
        <w:tc>
          <w:tcPr>
            <w:tcW w:w="1508" w:type="pct"/>
            <w:tcBorders>
              <w:top w:val="single" w:sz="4" w:space="0" w:color="auto"/>
              <w:left w:val="single" w:sz="4" w:space="0" w:color="auto"/>
              <w:bottom w:val="single" w:sz="4" w:space="0" w:color="auto"/>
              <w:right w:val="single" w:sz="4" w:space="0" w:color="auto"/>
            </w:tcBorders>
            <w:hideMark/>
          </w:tcPr>
          <w:p w:rsidR="00421151" w:rsidRPr="00B703D5" w:rsidRDefault="00421151">
            <w:pPr>
              <w:spacing w:line="240" w:lineRule="auto"/>
              <w:jc w:val="center"/>
              <w:rPr>
                <w:rFonts w:ascii="Times New Roman" w:hAnsi="Times New Roman" w:cs="Times New Roman"/>
                <w:b/>
                <w:bCs/>
                <w:i/>
                <w:sz w:val="24"/>
                <w:szCs w:val="24"/>
              </w:rPr>
            </w:pPr>
            <w:r w:rsidRPr="00B703D5">
              <w:rPr>
                <w:rFonts w:ascii="Times New Roman" w:hAnsi="Times New Roman" w:cs="Times New Roman"/>
                <w:b/>
                <w:bCs/>
                <w:i/>
                <w:sz w:val="24"/>
                <w:szCs w:val="24"/>
              </w:rPr>
              <w:t>Методы оценки</w:t>
            </w:r>
          </w:p>
        </w:tc>
      </w:tr>
      <w:tr w:rsidR="00421151" w:rsidRPr="00B703D5" w:rsidTr="006B1ABC">
        <w:tc>
          <w:tcPr>
            <w:tcW w:w="1912" w:type="pct"/>
            <w:tcBorders>
              <w:top w:val="single" w:sz="4" w:space="0" w:color="auto"/>
              <w:left w:val="single" w:sz="4" w:space="0" w:color="auto"/>
              <w:bottom w:val="single" w:sz="4" w:space="0" w:color="auto"/>
              <w:right w:val="single" w:sz="4" w:space="0" w:color="auto"/>
            </w:tcBorders>
            <w:hideMark/>
          </w:tcPr>
          <w:p w:rsidR="00421151" w:rsidRPr="00904865" w:rsidRDefault="00904865" w:rsidP="00904865">
            <w:pPr>
              <w:shd w:val="clear" w:color="auto" w:fill="FFFFFF"/>
              <w:spacing w:after="0" w:line="240" w:lineRule="auto"/>
              <w:rPr>
                <w:rFonts w:ascii="Times New Roman" w:hAnsi="Times New Roman" w:cs="Times New Roman"/>
                <w:bCs/>
                <w:i/>
                <w:sz w:val="24"/>
                <w:szCs w:val="24"/>
              </w:rPr>
            </w:pPr>
            <w:r w:rsidRPr="00904865">
              <w:rPr>
                <w:rFonts w:ascii="Times New Roman" w:hAnsi="Times New Roman" w:cs="Times New Roman"/>
                <w:sz w:val="24"/>
                <w:szCs w:val="24"/>
              </w:rPr>
              <w:t>ПК 4.5 Обеспечивать профилактику и безопасность условий труда на участке сварочных работ.</w:t>
            </w:r>
          </w:p>
        </w:tc>
        <w:tc>
          <w:tcPr>
            <w:tcW w:w="1580" w:type="pct"/>
            <w:tcBorders>
              <w:top w:val="single" w:sz="4" w:space="0" w:color="auto"/>
              <w:left w:val="single" w:sz="4" w:space="0" w:color="auto"/>
              <w:bottom w:val="single" w:sz="4" w:space="0" w:color="auto"/>
              <w:right w:val="single" w:sz="4" w:space="0" w:color="auto"/>
            </w:tcBorders>
            <w:hideMark/>
          </w:tcPr>
          <w:p w:rsidR="00421151" w:rsidRPr="006D0017" w:rsidRDefault="00904865" w:rsidP="00904865">
            <w:pPr>
              <w:shd w:val="clear" w:color="auto" w:fill="FFFFFF"/>
              <w:spacing w:after="0" w:line="240" w:lineRule="auto"/>
              <w:jc w:val="both"/>
              <w:rPr>
                <w:rFonts w:ascii="Times New Roman" w:hAnsi="Times New Roman" w:cs="Times New Roman"/>
                <w:sz w:val="24"/>
                <w:szCs w:val="24"/>
              </w:rPr>
            </w:pPr>
            <w:r w:rsidRPr="00904865">
              <w:rPr>
                <w:rFonts w:ascii="Times New Roman" w:hAnsi="Times New Roman" w:cs="Times New Roman"/>
                <w:sz w:val="24"/>
                <w:szCs w:val="24"/>
              </w:rPr>
              <w:t>Применяет безопасные методы труд</w:t>
            </w:r>
            <w:r>
              <w:rPr>
                <w:rFonts w:ascii="Times New Roman" w:hAnsi="Times New Roman" w:cs="Times New Roman"/>
                <w:sz w:val="24"/>
                <w:szCs w:val="24"/>
              </w:rPr>
              <w:t xml:space="preserve">а в соответствии с требованиями </w:t>
            </w:r>
            <w:proofErr w:type="spellStart"/>
            <w:r w:rsidRPr="00904865">
              <w:rPr>
                <w:rFonts w:ascii="Times New Roman" w:hAnsi="Times New Roman" w:cs="Times New Roman"/>
                <w:sz w:val="24"/>
                <w:szCs w:val="24"/>
              </w:rPr>
              <w:t>Межотрослевых</w:t>
            </w:r>
            <w:proofErr w:type="spellEnd"/>
            <w:r w:rsidRPr="00904865">
              <w:rPr>
                <w:rFonts w:ascii="Times New Roman" w:hAnsi="Times New Roman" w:cs="Times New Roman"/>
                <w:sz w:val="24"/>
                <w:szCs w:val="24"/>
              </w:rPr>
              <w:t xml:space="preserve"> правил. Устраняет возникшие во время эксплуатации транспортных средств мелкие неисправности, не требующие разборки узлов и агрегатов, с соблюдением требований техники безопасности; Использует средства пожаротушения. в соответствии с требованиями </w:t>
            </w:r>
            <w:proofErr w:type="spellStart"/>
            <w:r w:rsidRPr="00904865">
              <w:rPr>
                <w:rFonts w:ascii="Times New Roman" w:hAnsi="Times New Roman" w:cs="Times New Roman"/>
                <w:sz w:val="24"/>
                <w:szCs w:val="24"/>
              </w:rPr>
              <w:t>Межотрослевых</w:t>
            </w:r>
            <w:proofErr w:type="spellEnd"/>
            <w:r w:rsidRPr="00904865">
              <w:rPr>
                <w:rFonts w:ascii="Times New Roman" w:hAnsi="Times New Roman" w:cs="Times New Roman"/>
                <w:sz w:val="24"/>
                <w:szCs w:val="24"/>
              </w:rPr>
              <w:t xml:space="preserve"> правил.</w:t>
            </w:r>
          </w:p>
        </w:tc>
        <w:tc>
          <w:tcPr>
            <w:tcW w:w="1508" w:type="pct"/>
            <w:tcBorders>
              <w:top w:val="single" w:sz="4" w:space="0" w:color="auto"/>
              <w:left w:val="single" w:sz="4" w:space="0" w:color="auto"/>
              <w:bottom w:val="single" w:sz="4" w:space="0" w:color="auto"/>
              <w:right w:val="single" w:sz="4" w:space="0" w:color="auto"/>
            </w:tcBorders>
            <w:hideMark/>
          </w:tcPr>
          <w:p w:rsidR="00904865" w:rsidRDefault="00904865" w:rsidP="00904865">
            <w:pPr>
              <w:shd w:val="clear" w:color="auto" w:fill="FFFFFF"/>
              <w:spacing w:after="0" w:line="240" w:lineRule="auto"/>
              <w:rPr>
                <w:rFonts w:ascii="Times New Roman" w:hAnsi="Times New Roman" w:cs="Times New Roman"/>
                <w:bCs/>
                <w:sz w:val="24"/>
                <w:szCs w:val="24"/>
              </w:rPr>
            </w:pPr>
            <w:r w:rsidRPr="00904865">
              <w:rPr>
                <w:rFonts w:ascii="Times New Roman" w:hAnsi="Times New Roman" w:cs="Times New Roman"/>
                <w:bCs/>
                <w:sz w:val="24"/>
                <w:szCs w:val="24"/>
              </w:rPr>
              <w:t>Оценка результатов выполнения практических раб</w:t>
            </w:r>
            <w:r>
              <w:rPr>
                <w:rFonts w:ascii="Times New Roman" w:hAnsi="Times New Roman" w:cs="Times New Roman"/>
                <w:bCs/>
                <w:sz w:val="24"/>
                <w:szCs w:val="24"/>
              </w:rPr>
              <w:t>от</w:t>
            </w:r>
          </w:p>
          <w:p w:rsidR="00904865" w:rsidRDefault="00904865" w:rsidP="00904865">
            <w:pPr>
              <w:shd w:val="clear" w:color="auto" w:fill="FFFFFF"/>
              <w:spacing w:after="0" w:line="240" w:lineRule="auto"/>
              <w:rPr>
                <w:rFonts w:ascii="Times New Roman" w:hAnsi="Times New Roman" w:cs="Times New Roman"/>
                <w:bCs/>
                <w:sz w:val="24"/>
                <w:szCs w:val="24"/>
              </w:rPr>
            </w:pPr>
            <w:r w:rsidRPr="00904865">
              <w:rPr>
                <w:rFonts w:ascii="Times New Roman" w:hAnsi="Times New Roman" w:cs="Times New Roman"/>
                <w:bCs/>
                <w:sz w:val="24"/>
                <w:szCs w:val="24"/>
              </w:rPr>
              <w:t xml:space="preserve">Оценка результатов внеаудиторной самостоятельной работы: </w:t>
            </w:r>
          </w:p>
          <w:p w:rsidR="00904865" w:rsidRPr="006D0017" w:rsidRDefault="00904865" w:rsidP="00904865">
            <w:pPr>
              <w:shd w:val="clear" w:color="auto" w:fill="FFFFFF"/>
              <w:spacing w:after="0" w:line="240" w:lineRule="auto"/>
              <w:rPr>
                <w:rFonts w:ascii="Times New Roman" w:eastAsia="Times New Roman" w:hAnsi="Times New Roman" w:cs="Times New Roman"/>
                <w:color w:val="1A1A1A"/>
                <w:sz w:val="24"/>
                <w:szCs w:val="24"/>
              </w:rPr>
            </w:pPr>
            <w:r w:rsidRPr="006D0017">
              <w:rPr>
                <w:rFonts w:ascii="Times New Roman" w:eastAsia="Times New Roman" w:hAnsi="Times New Roman" w:cs="Times New Roman"/>
                <w:color w:val="1A1A1A"/>
                <w:sz w:val="24"/>
                <w:szCs w:val="24"/>
              </w:rPr>
              <w:t>Контрольная работа</w:t>
            </w:r>
          </w:p>
          <w:p w:rsidR="00421151" w:rsidRPr="00904865" w:rsidRDefault="00421151" w:rsidP="00904865">
            <w:pPr>
              <w:shd w:val="clear" w:color="auto" w:fill="FFFFFF"/>
              <w:spacing w:after="0" w:line="240" w:lineRule="auto"/>
              <w:rPr>
                <w:rFonts w:ascii="Times New Roman" w:hAnsi="Times New Roman" w:cs="Times New Roman"/>
                <w:bCs/>
                <w:sz w:val="24"/>
                <w:szCs w:val="24"/>
              </w:rPr>
            </w:pPr>
          </w:p>
        </w:tc>
      </w:tr>
      <w:tr w:rsidR="00421151" w:rsidRPr="00B703D5" w:rsidTr="006B1ABC">
        <w:trPr>
          <w:trHeight w:val="896"/>
        </w:trPr>
        <w:tc>
          <w:tcPr>
            <w:tcW w:w="1912" w:type="pct"/>
            <w:tcBorders>
              <w:top w:val="single" w:sz="4" w:space="0" w:color="auto"/>
              <w:left w:val="single" w:sz="4" w:space="0" w:color="auto"/>
              <w:bottom w:val="single" w:sz="4" w:space="0" w:color="auto"/>
              <w:right w:val="single" w:sz="4" w:space="0" w:color="auto"/>
            </w:tcBorders>
            <w:hideMark/>
          </w:tcPr>
          <w:p w:rsidR="00421151" w:rsidRPr="00904865" w:rsidRDefault="00904865" w:rsidP="00904865">
            <w:pPr>
              <w:shd w:val="clear" w:color="auto" w:fill="FFFFFF"/>
              <w:spacing w:after="0" w:line="240" w:lineRule="auto"/>
              <w:rPr>
                <w:rFonts w:ascii="Times New Roman" w:hAnsi="Times New Roman" w:cs="Times New Roman"/>
                <w:sz w:val="24"/>
                <w:szCs w:val="24"/>
              </w:rPr>
            </w:pPr>
            <w:r w:rsidRPr="00904865">
              <w:rPr>
                <w:rFonts w:ascii="Times New Roman" w:hAnsi="Times New Roman" w:cs="Times New Roman"/>
                <w:sz w:val="24"/>
                <w:szCs w:val="24"/>
              </w:rPr>
              <w:t>ОК 1. Понимать сущность и социальную значимость своей будущей профессии, проявлять к ней устойчив</w:t>
            </w:r>
            <w:bookmarkStart w:id="0" w:name="_GoBack"/>
            <w:bookmarkEnd w:id="0"/>
            <w:r w:rsidRPr="00904865">
              <w:rPr>
                <w:rFonts w:ascii="Times New Roman" w:hAnsi="Times New Roman" w:cs="Times New Roman"/>
                <w:sz w:val="24"/>
                <w:szCs w:val="24"/>
              </w:rPr>
              <w:t>ый интерес</w:t>
            </w:r>
          </w:p>
        </w:tc>
        <w:tc>
          <w:tcPr>
            <w:tcW w:w="1580" w:type="pct"/>
            <w:tcBorders>
              <w:top w:val="single" w:sz="4" w:space="0" w:color="auto"/>
              <w:left w:val="single" w:sz="4" w:space="0" w:color="auto"/>
              <w:bottom w:val="single" w:sz="4" w:space="0" w:color="auto"/>
              <w:right w:val="single" w:sz="4" w:space="0" w:color="auto"/>
            </w:tcBorders>
            <w:hideMark/>
          </w:tcPr>
          <w:p w:rsidR="006B1ABC" w:rsidRPr="00904865" w:rsidRDefault="00904865" w:rsidP="006B1ABC">
            <w:pPr>
              <w:spacing w:line="240" w:lineRule="auto"/>
              <w:rPr>
                <w:rFonts w:ascii="Times New Roman" w:hAnsi="Times New Roman" w:cs="Times New Roman"/>
                <w:bCs/>
                <w:i/>
                <w:sz w:val="24"/>
                <w:szCs w:val="24"/>
              </w:rPr>
            </w:pPr>
            <w:r>
              <w:t xml:space="preserve"> </w:t>
            </w:r>
            <w:r w:rsidRPr="00904865">
              <w:rPr>
                <w:rFonts w:ascii="Times New Roman" w:hAnsi="Times New Roman" w:cs="Times New Roman"/>
                <w:sz w:val="24"/>
                <w:szCs w:val="24"/>
              </w:rPr>
              <w:t>демонстрация интереса к будущей профессии.</w:t>
            </w:r>
          </w:p>
          <w:p w:rsidR="006D0017" w:rsidRPr="006D0017" w:rsidRDefault="006D0017" w:rsidP="006D0017">
            <w:pPr>
              <w:shd w:val="clear" w:color="auto" w:fill="FFFFFF"/>
              <w:spacing w:after="0" w:line="240" w:lineRule="auto"/>
              <w:rPr>
                <w:rFonts w:ascii="Times New Roman" w:eastAsia="Times New Roman" w:hAnsi="Times New Roman" w:cs="Times New Roman"/>
                <w:color w:val="1A1A1A"/>
                <w:sz w:val="24"/>
                <w:szCs w:val="24"/>
              </w:rPr>
            </w:pPr>
          </w:p>
          <w:p w:rsidR="00421151" w:rsidRPr="00B703D5" w:rsidRDefault="00421151">
            <w:pPr>
              <w:spacing w:line="240" w:lineRule="auto"/>
              <w:rPr>
                <w:rFonts w:ascii="Times New Roman" w:hAnsi="Times New Roman" w:cs="Times New Roman"/>
                <w:bCs/>
                <w:i/>
                <w:sz w:val="24"/>
                <w:szCs w:val="24"/>
              </w:rPr>
            </w:pPr>
          </w:p>
        </w:tc>
        <w:tc>
          <w:tcPr>
            <w:tcW w:w="1508" w:type="pct"/>
            <w:tcBorders>
              <w:top w:val="single" w:sz="4" w:space="0" w:color="auto"/>
              <w:left w:val="single" w:sz="4" w:space="0" w:color="auto"/>
              <w:bottom w:val="single" w:sz="4" w:space="0" w:color="auto"/>
              <w:right w:val="single" w:sz="4" w:space="0" w:color="auto"/>
            </w:tcBorders>
            <w:hideMark/>
          </w:tcPr>
          <w:p w:rsidR="00421151" w:rsidRPr="006D0017" w:rsidRDefault="009E2A12">
            <w:pPr>
              <w:spacing w:line="240" w:lineRule="auto"/>
              <w:rPr>
                <w:rFonts w:ascii="Times New Roman" w:hAnsi="Times New Roman" w:cs="Times New Roman"/>
                <w:bCs/>
                <w:sz w:val="24"/>
                <w:szCs w:val="24"/>
              </w:rPr>
            </w:pPr>
            <w:r w:rsidRPr="009E2A12">
              <w:rPr>
                <w:rFonts w:ascii="Times New Roman" w:hAnsi="Times New Roman" w:cs="Times New Roman"/>
                <w:bCs/>
                <w:sz w:val="24"/>
                <w:szCs w:val="24"/>
              </w:rPr>
              <w:t xml:space="preserve">Текущий контроль: устный опрос, тестирование, самостоятельная работа; контрольная работа, подготовка и защита доклада; наблюдение за выполнением практического задания. (деятельностью студента); оценка выполнения практической </w:t>
            </w:r>
            <w:r>
              <w:rPr>
                <w:rFonts w:ascii="Times New Roman" w:hAnsi="Times New Roman" w:cs="Times New Roman"/>
                <w:bCs/>
                <w:sz w:val="24"/>
                <w:szCs w:val="24"/>
              </w:rPr>
              <w:t>(лабораторной) задания(работы).</w:t>
            </w:r>
          </w:p>
        </w:tc>
      </w:tr>
      <w:tr w:rsidR="00904865" w:rsidRPr="00B703D5" w:rsidTr="009E2A12">
        <w:trPr>
          <w:trHeight w:val="131"/>
        </w:trPr>
        <w:tc>
          <w:tcPr>
            <w:tcW w:w="1912" w:type="pct"/>
            <w:tcBorders>
              <w:top w:val="single" w:sz="4" w:space="0" w:color="auto"/>
              <w:left w:val="single" w:sz="4" w:space="0" w:color="auto"/>
              <w:bottom w:val="single" w:sz="4" w:space="0" w:color="auto"/>
              <w:right w:val="single" w:sz="4" w:space="0" w:color="auto"/>
            </w:tcBorders>
          </w:tcPr>
          <w:p w:rsidR="00904865" w:rsidRPr="00904865" w:rsidRDefault="00904865" w:rsidP="00904865">
            <w:pPr>
              <w:shd w:val="clear" w:color="auto" w:fill="FFFFFF"/>
              <w:spacing w:after="0" w:line="240" w:lineRule="auto"/>
              <w:rPr>
                <w:rFonts w:ascii="Times New Roman" w:hAnsi="Times New Roman" w:cs="Times New Roman"/>
                <w:sz w:val="24"/>
                <w:szCs w:val="24"/>
              </w:rPr>
            </w:pPr>
            <w:r w:rsidRPr="00904865">
              <w:rPr>
                <w:rFonts w:ascii="Times New Roman" w:hAnsi="Times New Roman" w:cs="Times New Roman"/>
                <w:sz w:val="24"/>
                <w:szCs w:val="24"/>
              </w:rPr>
              <w:t>ОК 2. Организовывать собственную деятельность, исходя из цели и способов ее достижения, определенных руководителем.</w:t>
            </w:r>
          </w:p>
        </w:tc>
        <w:tc>
          <w:tcPr>
            <w:tcW w:w="1580" w:type="pct"/>
            <w:tcBorders>
              <w:top w:val="single" w:sz="4" w:space="0" w:color="auto"/>
              <w:left w:val="single" w:sz="4" w:space="0" w:color="auto"/>
              <w:bottom w:val="single" w:sz="4" w:space="0" w:color="auto"/>
              <w:right w:val="single" w:sz="4" w:space="0" w:color="auto"/>
            </w:tcBorders>
          </w:tcPr>
          <w:p w:rsidR="00904865" w:rsidRPr="00904865" w:rsidRDefault="00904865" w:rsidP="006B1ABC">
            <w:pPr>
              <w:spacing w:line="240" w:lineRule="auto"/>
              <w:rPr>
                <w:rFonts w:ascii="Times New Roman" w:hAnsi="Times New Roman" w:cs="Times New Roman"/>
              </w:rPr>
            </w:pPr>
            <w:r w:rsidRPr="00904865">
              <w:rPr>
                <w:rFonts w:ascii="Times New Roman" w:hAnsi="Times New Roman" w:cs="Times New Roman"/>
              </w:rPr>
              <w:t>- обоснование выбора и применения методов и способов решения профессиональных задач в области разработки технологических процессов; - демонстрация эффективности и качества выполнения профессиональных задач.</w:t>
            </w:r>
          </w:p>
        </w:tc>
        <w:tc>
          <w:tcPr>
            <w:tcW w:w="1508" w:type="pct"/>
            <w:tcBorders>
              <w:top w:val="single" w:sz="4" w:space="0" w:color="auto"/>
              <w:left w:val="single" w:sz="4" w:space="0" w:color="auto"/>
              <w:bottom w:val="single" w:sz="4" w:space="0" w:color="auto"/>
              <w:right w:val="single" w:sz="4" w:space="0" w:color="auto"/>
            </w:tcBorders>
          </w:tcPr>
          <w:p w:rsidR="00904865" w:rsidRPr="00904865" w:rsidRDefault="009E2A12">
            <w:pPr>
              <w:spacing w:line="240" w:lineRule="auto"/>
              <w:rPr>
                <w:rFonts w:ascii="Times New Roman" w:hAnsi="Times New Roman" w:cs="Times New Roman"/>
                <w:bCs/>
                <w:sz w:val="24"/>
                <w:szCs w:val="24"/>
              </w:rPr>
            </w:pPr>
            <w:r w:rsidRPr="009E2A12">
              <w:rPr>
                <w:rFonts w:ascii="Times New Roman" w:hAnsi="Times New Roman" w:cs="Times New Roman"/>
                <w:bCs/>
                <w:sz w:val="24"/>
                <w:szCs w:val="24"/>
              </w:rPr>
              <w:t xml:space="preserve">Текущий контроль: устный опрос, тестирование, самостоятельная работа; контрольная работа, подготовка и защита доклада; наблюдение за выполнением практического задания. (деятельностью студента); оценка выполнения практической (лабораторной) </w:t>
            </w:r>
            <w:r>
              <w:rPr>
                <w:rFonts w:ascii="Times New Roman" w:hAnsi="Times New Roman" w:cs="Times New Roman"/>
                <w:bCs/>
                <w:sz w:val="24"/>
                <w:szCs w:val="24"/>
              </w:rPr>
              <w:lastRenderedPageBreak/>
              <w:t>задания(работы).</w:t>
            </w:r>
          </w:p>
        </w:tc>
      </w:tr>
      <w:tr w:rsidR="00904865" w:rsidRPr="00B703D5" w:rsidTr="006B1ABC">
        <w:trPr>
          <w:trHeight w:val="896"/>
        </w:trPr>
        <w:tc>
          <w:tcPr>
            <w:tcW w:w="1912" w:type="pct"/>
            <w:tcBorders>
              <w:top w:val="single" w:sz="4" w:space="0" w:color="auto"/>
              <w:left w:val="single" w:sz="4" w:space="0" w:color="auto"/>
              <w:bottom w:val="single" w:sz="4" w:space="0" w:color="auto"/>
              <w:right w:val="single" w:sz="4" w:space="0" w:color="auto"/>
            </w:tcBorders>
          </w:tcPr>
          <w:p w:rsidR="00904865" w:rsidRPr="00904865" w:rsidRDefault="00904865" w:rsidP="00904865">
            <w:pPr>
              <w:shd w:val="clear" w:color="auto" w:fill="FFFFFF"/>
              <w:spacing w:after="0" w:line="240" w:lineRule="auto"/>
              <w:rPr>
                <w:rFonts w:ascii="Times New Roman" w:hAnsi="Times New Roman" w:cs="Times New Roman"/>
                <w:sz w:val="24"/>
                <w:szCs w:val="24"/>
              </w:rPr>
            </w:pPr>
            <w:r w:rsidRPr="00904865">
              <w:rPr>
                <w:rFonts w:ascii="Times New Roman" w:hAnsi="Times New Roman" w:cs="Times New Roman"/>
                <w:sz w:val="24"/>
                <w:szCs w:val="24"/>
              </w:rPr>
              <w:lastRenderedPageBreak/>
              <w:t>ОК 5. Использовать информационно</w:t>
            </w:r>
            <w:r>
              <w:rPr>
                <w:rFonts w:ascii="Times New Roman" w:hAnsi="Times New Roman" w:cs="Times New Roman"/>
                <w:sz w:val="24"/>
                <w:szCs w:val="24"/>
              </w:rPr>
              <w:t>-</w:t>
            </w:r>
            <w:r w:rsidRPr="00904865">
              <w:rPr>
                <w:rFonts w:ascii="Times New Roman" w:hAnsi="Times New Roman" w:cs="Times New Roman"/>
                <w:sz w:val="24"/>
                <w:szCs w:val="24"/>
              </w:rPr>
              <w:t>коммуникационные технологии в профессиональной деятельности.</w:t>
            </w:r>
          </w:p>
        </w:tc>
        <w:tc>
          <w:tcPr>
            <w:tcW w:w="1580" w:type="pct"/>
            <w:tcBorders>
              <w:top w:val="single" w:sz="4" w:space="0" w:color="auto"/>
              <w:left w:val="single" w:sz="4" w:space="0" w:color="auto"/>
              <w:bottom w:val="single" w:sz="4" w:space="0" w:color="auto"/>
              <w:right w:val="single" w:sz="4" w:space="0" w:color="auto"/>
            </w:tcBorders>
          </w:tcPr>
          <w:p w:rsidR="00904865" w:rsidRPr="00904865" w:rsidRDefault="00904865" w:rsidP="006B1ABC">
            <w:pPr>
              <w:spacing w:line="240" w:lineRule="auto"/>
              <w:rPr>
                <w:rFonts w:ascii="Times New Roman" w:hAnsi="Times New Roman" w:cs="Times New Roman"/>
              </w:rPr>
            </w:pPr>
            <w:r w:rsidRPr="00904865">
              <w:rPr>
                <w:rFonts w:ascii="Times New Roman" w:hAnsi="Times New Roman" w:cs="Times New Roman"/>
              </w:rPr>
              <w:t>- демонстрация навыков использования информационно</w:t>
            </w:r>
            <w:r>
              <w:rPr>
                <w:rFonts w:ascii="Times New Roman" w:hAnsi="Times New Roman" w:cs="Times New Roman"/>
              </w:rPr>
              <w:t>-</w:t>
            </w:r>
            <w:r w:rsidRPr="00904865">
              <w:rPr>
                <w:rFonts w:ascii="Times New Roman" w:hAnsi="Times New Roman" w:cs="Times New Roman"/>
              </w:rPr>
              <w:t>коммуникационные технологии в профессиональной деятельности.</w:t>
            </w:r>
          </w:p>
        </w:tc>
        <w:tc>
          <w:tcPr>
            <w:tcW w:w="1508" w:type="pct"/>
            <w:tcBorders>
              <w:top w:val="single" w:sz="4" w:space="0" w:color="auto"/>
              <w:left w:val="single" w:sz="4" w:space="0" w:color="auto"/>
              <w:bottom w:val="single" w:sz="4" w:space="0" w:color="auto"/>
              <w:right w:val="single" w:sz="4" w:space="0" w:color="auto"/>
            </w:tcBorders>
          </w:tcPr>
          <w:p w:rsidR="00904865" w:rsidRPr="00904865" w:rsidRDefault="009E2A12">
            <w:pPr>
              <w:spacing w:line="240" w:lineRule="auto"/>
              <w:rPr>
                <w:rFonts w:ascii="Times New Roman" w:hAnsi="Times New Roman" w:cs="Times New Roman"/>
                <w:bCs/>
                <w:sz w:val="24"/>
                <w:szCs w:val="24"/>
              </w:rPr>
            </w:pPr>
            <w:r w:rsidRPr="009E2A12">
              <w:rPr>
                <w:rFonts w:ascii="Times New Roman" w:hAnsi="Times New Roman" w:cs="Times New Roman"/>
                <w:bCs/>
                <w:sz w:val="24"/>
                <w:szCs w:val="24"/>
              </w:rPr>
              <w:t xml:space="preserve">Текущий контроль: устный опрос, тестирование, самостоятельная работа; контрольная работа, подготовка и защита доклада; наблюдение за выполнением практического задания. (деятельностью студента); оценка выполнения практической </w:t>
            </w:r>
            <w:r>
              <w:rPr>
                <w:rFonts w:ascii="Times New Roman" w:hAnsi="Times New Roman" w:cs="Times New Roman"/>
                <w:bCs/>
                <w:sz w:val="24"/>
                <w:szCs w:val="24"/>
              </w:rPr>
              <w:t>(лабораторной) задания(работы).</w:t>
            </w:r>
          </w:p>
        </w:tc>
      </w:tr>
      <w:tr w:rsidR="00904865" w:rsidRPr="00B703D5" w:rsidTr="006B1ABC">
        <w:trPr>
          <w:trHeight w:val="896"/>
        </w:trPr>
        <w:tc>
          <w:tcPr>
            <w:tcW w:w="1912" w:type="pct"/>
            <w:tcBorders>
              <w:top w:val="single" w:sz="4" w:space="0" w:color="auto"/>
              <w:left w:val="single" w:sz="4" w:space="0" w:color="auto"/>
              <w:bottom w:val="single" w:sz="4" w:space="0" w:color="auto"/>
              <w:right w:val="single" w:sz="4" w:space="0" w:color="auto"/>
            </w:tcBorders>
          </w:tcPr>
          <w:p w:rsidR="00904865" w:rsidRPr="00904865" w:rsidRDefault="00904865" w:rsidP="00904865">
            <w:pPr>
              <w:shd w:val="clear" w:color="auto" w:fill="FFFFFF"/>
              <w:spacing w:after="0" w:line="240" w:lineRule="auto"/>
              <w:rPr>
                <w:rFonts w:ascii="Times New Roman" w:hAnsi="Times New Roman" w:cs="Times New Roman"/>
                <w:sz w:val="24"/>
                <w:szCs w:val="24"/>
              </w:rPr>
            </w:pPr>
            <w:r w:rsidRPr="00904865">
              <w:rPr>
                <w:rFonts w:ascii="Times New Roman" w:hAnsi="Times New Roman" w:cs="Times New Roman"/>
                <w:sz w:val="24"/>
                <w:szCs w:val="24"/>
              </w:rPr>
              <w:t>ОК9 Организовывает в условиях частой смены технологий в профессиональной деятельности</w:t>
            </w:r>
          </w:p>
        </w:tc>
        <w:tc>
          <w:tcPr>
            <w:tcW w:w="1580" w:type="pct"/>
            <w:tcBorders>
              <w:top w:val="single" w:sz="4" w:space="0" w:color="auto"/>
              <w:left w:val="single" w:sz="4" w:space="0" w:color="auto"/>
              <w:bottom w:val="single" w:sz="4" w:space="0" w:color="auto"/>
              <w:right w:val="single" w:sz="4" w:space="0" w:color="auto"/>
            </w:tcBorders>
          </w:tcPr>
          <w:p w:rsidR="00904865" w:rsidRPr="00904865" w:rsidRDefault="009E2A12" w:rsidP="006B1ABC">
            <w:pPr>
              <w:spacing w:line="240" w:lineRule="auto"/>
              <w:rPr>
                <w:rFonts w:ascii="Times New Roman" w:hAnsi="Times New Roman" w:cs="Times New Roman"/>
              </w:rPr>
            </w:pPr>
            <w:r w:rsidRPr="009E2A12">
              <w:rPr>
                <w:rFonts w:ascii="Times New Roman" w:hAnsi="Times New Roman" w:cs="Times New Roman"/>
              </w:rPr>
              <w:t>организовывает в условиях частой смены технологий в профессиональной деятельности.</w:t>
            </w:r>
          </w:p>
        </w:tc>
        <w:tc>
          <w:tcPr>
            <w:tcW w:w="1508" w:type="pct"/>
            <w:tcBorders>
              <w:top w:val="single" w:sz="4" w:space="0" w:color="auto"/>
              <w:left w:val="single" w:sz="4" w:space="0" w:color="auto"/>
              <w:bottom w:val="single" w:sz="4" w:space="0" w:color="auto"/>
              <w:right w:val="single" w:sz="4" w:space="0" w:color="auto"/>
            </w:tcBorders>
          </w:tcPr>
          <w:p w:rsidR="00904865" w:rsidRPr="00904865" w:rsidRDefault="009E2A12">
            <w:pPr>
              <w:spacing w:line="240" w:lineRule="auto"/>
              <w:rPr>
                <w:rFonts w:ascii="Times New Roman" w:hAnsi="Times New Roman" w:cs="Times New Roman"/>
                <w:bCs/>
                <w:sz w:val="24"/>
                <w:szCs w:val="24"/>
              </w:rPr>
            </w:pPr>
            <w:r w:rsidRPr="009E2A12">
              <w:rPr>
                <w:rFonts w:ascii="Times New Roman" w:hAnsi="Times New Roman" w:cs="Times New Roman"/>
                <w:bCs/>
                <w:sz w:val="24"/>
                <w:szCs w:val="24"/>
              </w:rPr>
              <w:t xml:space="preserve">Текущий контроль: устный опрос, тестирование, самостоятельная работа; контрольная работа, подготовка и защита доклада; наблюдение за выполнением практического задания. (деятельностью студента); оценка выполнения практической </w:t>
            </w:r>
            <w:r>
              <w:rPr>
                <w:rFonts w:ascii="Times New Roman" w:hAnsi="Times New Roman" w:cs="Times New Roman"/>
                <w:bCs/>
                <w:sz w:val="24"/>
                <w:szCs w:val="24"/>
              </w:rPr>
              <w:t>(лабораторной) задания(работы).</w:t>
            </w:r>
          </w:p>
        </w:tc>
      </w:tr>
    </w:tbl>
    <w:p w:rsidR="006D0017" w:rsidRPr="006D0017" w:rsidRDefault="006D0017" w:rsidP="006D0017">
      <w:pPr>
        <w:rPr>
          <w:rFonts w:ascii="Times New Roman" w:hAnsi="Times New Roman" w:cs="Times New Roman"/>
          <w:sz w:val="24"/>
          <w:szCs w:val="24"/>
        </w:rPr>
      </w:pPr>
    </w:p>
    <w:sectPr w:rsidR="006D0017" w:rsidRPr="006D0017" w:rsidSect="001631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8E3" w:rsidRDefault="002F78E3" w:rsidP="00421151">
      <w:pPr>
        <w:spacing w:after="0" w:line="240" w:lineRule="auto"/>
      </w:pPr>
      <w:r>
        <w:separator/>
      </w:r>
    </w:p>
  </w:endnote>
  <w:endnote w:type="continuationSeparator" w:id="0">
    <w:p w:rsidR="002F78E3" w:rsidRDefault="002F78E3" w:rsidP="00421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8E3" w:rsidRDefault="002F78E3" w:rsidP="00421151">
      <w:pPr>
        <w:spacing w:after="0" w:line="240" w:lineRule="auto"/>
      </w:pPr>
      <w:r>
        <w:separator/>
      </w:r>
    </w:p>
  </w:footnote>
  <w:footnote w:type="continuationSeparator" w:id="0">
    <w:p w:rsidR="002F78E3" w:rsidRDefault="002F78E3" w:rsidP="00421151">
      <w:pPr>
        <w:spacing w:after="0" w:line="240" w:lineRule="auto"/>
      </w:pPr>
      <w:r>
        <w:continuationSeparator/>
      </w:r>
    </w:p>
  </w:footnote>
  <w:footnote w:id="1">
    <w:p w:rsidR="00421151" w:rsidRDefault="00421151" w:rsidP="00421151">
      <w:pPr>
        <w:pStyle w:val="a4"/>
        <w:jc w:val="both"/>
        <w:rPr>
          <w:i/>
          <w:szCs w:val="20"/>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16CE0C9C"/>
    <w:multiLevelType w:val="hybridMultilevel"/>
    <w:tmpl w:val="DFF09924"/>
    <w:lvl w:ilvl="0" w:tplc="73666DE2">
      <w:start w:val="3"/>
      <w:numFmt w:val="decimal"/>
      <w:lvlText w:val="%1"/>
      <w:lvlJc w:val="left"/>
      <w:pPr>
        <w:ind w:left="1193"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1" w:tplc="E7265902">
      <w:start w:val="1"/>
      <w:numFmt w:val="lowerLetter"/>
      <w:lvlText w:val="%2"/>
      <w:lvlJc w:val="left"/>
      <w:pPr>
        <w:ind w:left="206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2" w:tplc="2F3205A0">
      <w:start w:val="1"/>
      <w:numFmt w:val="lowerRoman"/>
      <w:lvlText w:val="%3"/>
      <w:lvlJc w:val="left"/>
      <w:pPr>
        <w:ind w:left="278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3" w:tplc="20409EDA">
      <w:start w:val="1"/>
      <w:numFmt w:val="decimal"/>
      <w:lvlText w:val="%4"/>
      <w:lvlJc w:val="left"/>
      <w:pPr>
        <w:ind w:left="350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4" w:tplc="ACB4EFC6">
      <w:start w:val="1"/>
      <w:numFmt w:val="lowerLetter"/>
      <w:lvlText w:val="%5"/>
      <w:lvlJc w:val="left"/>
      <w:pPr>
        <w:ind w:left="422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5" w:tplc="3DC884D4">
      <w:start w:val="1"/>
      <w:numFmt w:val="lowerRoman"/>
      <w:lvlText w:val="%6"/>
      <w:lvlJc w:val="left"/>
      <w:pPr>
        <w:ind w:left="494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6" w:tplc="21225C62">
      <w:start w:val="1"/>
      <w:numFmt w:val="decimal"/>
      <w:lvlText w:val="%7"/>
      <w:lvlJc w:val="left"/>
      <w:pPr>
        <w:ind w:left="566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7" w:tplc="A118B300">
      <w:start w:val="1"/>
      <w:numFmt w:val="lowerLetter"/>
      <w:lvlText w:val="%8"/>
      <w:lvlJc w:val="left"/>
      <w:pPr>
        <w:ind w:left="638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lvl w:ilvl="8" w:tplc="91AAA8D6">
      <w:start w:val="1"/>
      <w:numFmt w:val="lowerRoman"/>
      <w:lvlText w:val="%9"/>
      <w:lvlJc w:val="left"/>
      <w:pPr>
        <w:ind w:left="7102" w:firstLine="0"/>
      </w:pPr>
      <w:rPr>
        <w:rFonts w:ascii="Times New Roman" w:eastAsia="Times New Roman" w:hAnsi="Times New Roman" w:cs="Times New Roman"/>
        <w:b/>
        <w:i w:val="0"/>
        <w:strike w:val="0"/>
        <w:dstrike w:val="0"/>
        <w:color w:val="000000"/>
        <w:sz w:val="28"/>
        <w:u w:val="none" w:color="000000"/>
        <w:effect w:val="none"/>
        <w:bdr w:val="none" w:sz="0" w:space="0" w:color="auto" w:frame="1"/>
        <w:vertAlign w:val="baseline"/>
      </w:rPr>
    </w:lvl>
  </w:abstractNum>
  <w:abstractNum w:abstractNumId="2">
    <w:nsid w:val="48BB727F"/>
    <w:multiLevelType w:val="hybridMultilevel"/>
    <w:tmpl w:val="65FA9836"/>
    <w:lvl w:ilvl="0" w:tplc="F684EFAC">
      <w:start w:val="1"/>
      <w:numFmt w:val="bullet"/>
      <w:lvlText w:val="-"/>
      <w:lvlJc w:val="left"/>
      <w:pPr>
        <w:ind w:left="425"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4268F3CE">
      <w:start w:val="1"/>
      <w:numFmt w:val="bullet"/>
      <w:lvlText w:val="o"/>
      <w:lvlJc w:val="left"/>
      <w:pPr>
        <w:ind w:left="1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C590AEBE">
      <w:start w:val="1"/>
      <w:numFmt w:val="bullet"/>
      <w:lvlText w:val="▪"/>
      <w:lvlJc w:val="left"/>
      <w:pPr>
        <w:ind w:left="2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3DDA6294">
      <w:start w:val="1"/>
      <w:numFmt w:val="bullet"/>
      <w:lvlText w:val="•"/>
      <w:lvlJc w:val="left"/>
      <w:pPr>
        <w:ind w:left="2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5406D442">
      <w:start w:val="1"/>
      <w:numFmt w:val="bullet"/>
      <w:lvlText w:val="o"/>
      <w:lvlJc w:val="left"/>
      <w:pPr>
        <w:ind w:left="35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94621576">
      <w:start w:val="1"/>
      <w:numFmt w:val="bullet"/>
      <w:lvlText w:val="▪"/>
      <w:lvlJc w:val="left"/>
      <w:pPr>
        <w:ind w:left="42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B170AA44">
      <w:start w:val="1"/>
      <w:numFmt w:val="bullet"/>
      <w:lvlText w:val="•"/>
      <w:lvlJc w:val="left"/>
      <w:pPr>
        <w:ind w:left="49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6FBCE00A">
      <w:start w:val="1"/>
      <w:numFmt w:val="bullet"/>
      <w:lvlText w:val="o"/>
      <w:lvlJc w:val="left"/>
      <w:pPr>
        <w:ind w:left="56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5FEC73C6">
      <w:start w:val="1"/>
      <w:numFmt w:val="bullet"/>
      <w:lvlText w:val="▪"/>
      <w:lvlJc w:val="left"/>
      <w:pPr>
        <w:ind w:left="63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abstractNum w:abstractNumId="3">
    <w:nsid w:val="74F357DE"/>
    <w:multiLevelType w:val="hybridMultilevel"/>
    <w:tmpl w:val="2B78280A"/>
    <w:lvl w:ilvl="0" w:tplc="79E83C9A">
      <w:start w:val="1"/>
      <w:numFmt w:val="decimal"/>
      <w:lvlText w:val="%1"/>
      <w:lvlJc w:val="left"/>
      <w:pPr>
        <w:ind w:left="473"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1" w:tplc="50565E30">
      <w:start w:val="1"/>
      <w:numFmt w:val="lowerLetter"/>
      <w:lvlText w:val="%2"/>
      <w:lvlJc w:val="left"/>
      <w:pPr>
        <w:ind w:left="13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2" w:tplc="DC040F30">
      <w:start w:val="1"/>
      <w:numFmt w:val="lowerRoman"/>
      <w:lvlText w:val="%3"/>
      <w:lvlJc w:val="left"/>
      <w:pPr>
        <w:ind w:left="20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3" w:tplc="E2DCA98E">
      <w:start w:val="1"/>
      <w:numFmt w:val="decimal"/>
      <w:lvlText w:val="%4"/>
      <w:lvlJc w:val="left"/>
      <w:pPr>
        <w:ind w:left="27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4" w:tplc="1AFC76E2">
      <w:start w:val="1"/>
      <w:numFmt w:val="lowerLetter"/>
      <w:lvlText w:val="%5"/>
      <w:lvlJc w:val="left"/>
      <w:pPr>
        <w:ind w:left="350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5" w:tplc="327AE69C">
      <w:start w:val="1"/>
      <w:numFmt w:val="lowerRoman"/>
      <w:lvlText w:val="%6"/>
      <w:lvlJc w:val="left"/>
      <w:pPr>
        <w:ind w:left="422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6" w:tplc="80DCFA3E">
      <w:start w:val="1"/>
      <w:numFmt w:val="decimal"/>
      <w:lvlText w:val="%7"/>
      <w:lvlJc w:val="left"/>
      <w:pPr>
        <w:ind w:left="494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7" w:tplc="A6602D70">
      <w:start w:val="1"/>
      <w:numFmt w:val="lowerLetter"/>
      <w:lvlText w:val="%8"/>
      <w:lvlJc w:val="left"/>
      <w:pPr>
        <w:ind w:left="566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lvl w:ilvl="8" w:tplc="A33EEA8A">
      <w:start w:val="1"/>
      <w:numFmt w:val="lowerRoman"/>
      <w:lvlText w:val="%9"/>
      <w:lvlJc w:val="left"/>
      <w:pPr>
        <w:ind w:left="6382" w:firstLine="0"/>
      </w:pPr>
      <w:rPr>
        <w:rFonts w:ascii="Times New Roman" w:eastAsia="Times New Roman" w:hAnsi="Times New Roman" w:cs="Times New Roman"/>
        <w:b w:val="0"/>
        <w:i w:val="0"/>
        <w:strike w:val="0"/>
        <w:dstrike w:val="0"/>
        <w:color w:val="000000"/>
        <w:sz w:val="28"/>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21151"/>
    <w:rsid w:val="0004339B"/>
    <w:rsid w:val="0008652A"/>
    <w:rsid w:val="00163124"/>
    <w:rsid w:val="001E4224"/>
    <w:rsid w:val="002400A9"/>
    <w:rsid w:val="002A1097"/>
    <w:rsid w:val="002F78E3"/>
    <w:rsid w:val="00421151"/>
    <w:rsid w:val="00423334"/>
    <w:rsid w:val="0058382B"/>
    <w:rsid w:val="0059542E"/>
    <w:rsid w:val="006A64DD"/>
    <w:rsid w:val="006B1ABC"/>
    <w:rsid w:val="006D0017"/>
    <w:rsid w:val="0070422C"/>
    <w:rsid w:val="00712A4E"/>
    <w:rsid w:val="007E50D2"/>
    <w:rsid w:val="008F515A"/>
    <w:rsid w:val="00904865"/>
    <w:rsid w:val="009E02B1"/>
    <w:rsid w:val="009E2A12"/>
    <w:rsid w:val="00B659F2"/>
    <w:rsid w:val="00B703D5"/>
    <w:rsid w:val="00B82F96"/>
    <w:rsid w:val="00C600CA"/>
    <w:rsid w:val="00C63034"/>
    <w:rsid w:val="00C94B24"/>
    <w:rsid w:val="00E97D8F"/>
    <w:rsid w:val="00EC1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617C71-AB5D-4502-99BE-08791CC9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3124"/>
  </w:style>
  <w:style w:type="paragraph" w:styleId="4">
    <w:name w:val="heading 4"/>
    <w:next w:val="a"/>
    <w:link w:val="40"/>
    <w:uiPriority w:val="9"/>
    <w:semiHidden/>
    <w:unhideWhenUsed/>
    <w:qFormat/>
    <w:rsid w:val="00B703D5"/>
    <w:pPr>
      <w:keepNext/>
      <w:keepLines/>
      <w:spacing w:after="212" w:line="348" w:lineRule="auto"/>
      <w:ind w:left="163" w:right="34" w:hanging="10"/>
      <w:jc w:val="both"/>
      <w:outlineLvl w:val="3"/>
    </w:pPr>
    <w:rPr>
      <w:rFonts w:ascii="Times New Roman" w:eastAsia="Times New Roman" w:hAnsi="Times New Roman" w:cs="Times New Roman"/>
      <w:color w:val="000000"/>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semiHidden/>
    <w:locked/>
    <w:rsid w:val="00421151"/>
    <w:rPr>
      <w:rFonts w:ascii="Times New Roman" w:hAnsi="Times New Roman" w:cs="Times New Roman"/>
      <w:lang w:val="en-US"/>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3"/>
    <w:uiPriority w:val="99"/>
    <w:semiHidden/>
    <w:unhideWhenUsed/>
    <w:rsid w:val="00421151"/>
    <w:pPr>
      <w:spacing w:after="0" w:line="240" w:lineRule="auto"/>
    </w:pPr>
    <w:rPr>
      <w:rFonts w:ascii="Times New Roman" w:hAnsi="Times New Roman" w:cs="Times New Roman"/>
      <w:lang w:val="en-US"/>
    </w:rPr>
  </w:style>
  <w:style w:type="character" w:customStyle="1" w:styleId="1">
    <w:name w:val="Текст сноски Знак1"/>
    <w:basedOn w:val="a0"/>
    <w:uiPriority w:val="99"/>
    <w:semiHidden/>
    <w:rsid w:val="00421151"/>
    <w:rPr>
      <w:sz w:val="20"/>
      <w:szCs w:val="20"/>
    </w:rPr>
  </w:style>
  <w:style w:type="character" w:customStyle="1" w:styleId="a5">
    <w:name w:val="Абзац списка Знак"/>
    <w:aliases w:val="Содержание. 2 уровень Знак"/>
    <w:link w:val="a6"/>
    <w:uiPriority w:val="34"/>
    <w:qFormat/>
    <w:locked/>
    <w:rsid w:val="00421151"/>
    <w:rPr>
      <w:rFonts w:ascii="Times New Roman" w:hAnsi="Times New Roman" w:cs="Times New Roman"/>
      <w:sz w:val="24"/>
      <w:szCs w:val="24"/>
    </w:rPr>
  </w:style>
  <w:style w:type="paragraph" w:styleId="a6">
    <w:name w:val="List Paragraph"/>
    <w:aliases w:val="Содержание. 2 уровень"/>
    <w:basedOn w:val="a"/>
    <w:link w:val="a5"/>
    <w:uiPriority w:val="34"/>
    <w:qFormat/>
    <w:rsid w:val="00421151"/>
    <w:pPr>
      <w:spacing w:before="120" w:after="120" w:line="240" w:lineRule="auto"/>
      <w:ind w:left="708"/>
    </w:pPr>
    <w:rPr>
      <w:rFonts w:ascii="Times New Roman" w:hAnsi="Times New Roman" w:cs="Times New Roman"/>
      <w:sz w:val="24"/>
      <w:szCs w:val="24"/>
    </w:rPr>
  </w:style>
  <w:style w:type="character" w:styleId="a7">
    <w:name w:val="footnote reference"/>
    <w:uiPriority w:val="99"/>
    <w:semiHidden/>
    <w:unhideWhenUsed/>
    <w:rsid w:val="00421151"/>
    <w:rPr>
      <w:rFonts w:ascii="Times New Roman" w:hAnsi="Times New Roman" w:cs="Times New Roman" w:hint="default"/>
      <w:vertAlign w:val="superscript"/>
    </w:rPr>
  </w:style>
  <w:style w:type="table" w:customStyle="1" w:styleId="TableGrid">
    <w:name w:val="TableGrid"/>
    <w:rsid w:val="00712A4E"/>
    <w:pPr>
      <w:spacing w:after="0" w:line="240" w:lineRule="auto"/>
    </w:pPr>
    <w:tblPr>
      <w:tblCellMar>
        <w:top w:w="0" w:type="dxa"/>
        <w:left w:w="0" w:type="dxa"/>
        <w:bottom w:w="0" w:type="dxa"/>
        <w:right w:w="0" w:type="dxa"/>
      </w:tblCellMar>
    </w:tblPr>
  </w:style>
  <w:style w:type="character" w:customStyle="1" w:styleId="40">
    <w:name w:val="Заголовок 4 Знак"/>
    <w:basedOn w:val="a0"/>
    <w:link w:val="4"/>
    <w:uiPriority w:val="9"/>
    <w:semiHidden/>
    <w:rsid w:val="00B703D5"/>
    <w:rPr>
      <w:rFonts w:ascii="Times New Roman" w:eastAsia="Times New Roman" w:hAnsi="Times New Roman" w:cs="Times New Roman"/>
      <w:color w:val="000000"/>
      <w:sz w:val="28"/>
    </w:rPr>
  </w:style>
  <w:style w:type="character" w:styleId="a8">
    <w:name w:val="Hyperlink"/>
    <w:basedOn w:val="a0"/>
    <w:uiPriority w:val="99"/>
    <w:semiHidden/>
    <w:unhideWhenUsed/>
    <w:rsid w:val="00B703D5"/>
    <w:rPr>
      <w:color w:val="0000FF"/>
      <w:u w:val="single"/>
    </w:rPr>
  </w:style>
  <w:style w:type="paragraph" w:styleId="a9">
    <w:name w:val="Balloon Text"/>
    <w:basedOn w:val="a"/>
    <w:link w:val="aa"/>
    <w:uiPriority w:val="99"/>
    <w:semiHidden/>
    <w:unhideWhenUsed/>
    <w:rsid w:val="0004339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433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432948">
      <w:bodyDiv w:val="1"/>
      <w:marLeft w:val="0"/>
      <w:marRight w:val="0"/>
      <w:marTop w:val="0"/>
      <w:marBottom w:val="0"/>
      <w:divBdr>
        <w:top w:val="none" w:sz="0" w:space="0" w:color="auto"/>
        <w:left w:val="none" w:sz="0" w:space="0" w:color="auto"/>
        <w:bottom w:val="none" w:sz="0" w:space="0" w:color="auto"/>
        <w:right w:val="none" w:sz="0" w:space="0" w:color="auto"/>
      </w:divBdr>
    </w:div>
    <w:div w:id="1590653918">
      <w:bodyDiv w:val="1"/>
      <w:marLeft w:val="0"/>
      <w:marRight w:val="0"/>
      <w:marTop w:val="0"/>
      <w:marBottom w:val="0"/>
      <w:divBdr>
        <w:top w:val="none" w:sz="0" w:space="0" w:color="auto"/>
        <w:left w:val="none" w:sz="0" w:space="0" w:color="auto"/>
        <w:bottom w:val="none" w:sz="0" w:space="0" w:color="auto"/>
        <w:right w:val="none" w:sz="0" w:space="0" w:color="auto"/>
      </w:divBdr>
    </w:div>
    <w:div w:id="192298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11375-BEE0-4E9C-BA7C-BF139E5F2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1789</Words>
  <Characters>10203</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 Лотфуллович</dc:creator>
  <cp:keywords/>
  <dc:description/>
  <cp:lastModifiedBy>5</cp:lastModifiedBy>
  <cp:revision>14</cp:revision>
  <cp:lastPrinted>2025-01-17T11:47:00Z</cp:lastPrinted>
  <dcterms:created xsi:type="dcterms:W3CDTF">2024-03-24T16:43:00Z</dcterms:created>
  <dcterms:modified xsi:type="dcterms:W3CDTF">2025-01-17T11:48:00Z</dcterms:modified>
</cp:coreProperties>
</file>